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3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3"/>
      </w:tblGrid>
      <w:tr w:rsidR="00BE1EDA" w:rsidTr="001C6C15">
        <w:tc>
          <w:tcPr>
            <w:tcW w:w="6253" w:type="dxa"/>
          </w:tcPr>
          <w:p w:rsidR="00BE1EDA" w:rsidRPr="00EB762E" w:rsidRDefault="00BE1EDA" w:rsidP="00EB762E">
            <w:pPr>
              <w:pStyle w:val="rteright"/>
              <w:spacing w:before="0" w:beforeAutospacing="0" w:after="0" w:afterAutospacing="0"/>
              <w:rPr>
                <w:b/>
                <w:sz w:val="28"/>
                <w:szCs w:val="28"/>
                <w:shd w:val="clear" w:color="auto" w:fill="FFFFFF"/>
              </w:rPr>
            </w:pPr>
            <w:r w:rsidRPr="00EB762E">
              <w:rPr>
                <w:b/>
                <w:bCs/>
                <w:sz w:val="28"/>
                <w:szCs w:val="28"/>
                <w:shd w:val="clear" w:color="auto" w:fill="FFFFFF"/>
              </w:rPr>
              <w:t>Истринский городской суд Московской области</w:t>
            </w:r>
          </w:p>
          <w:p w:rsidR="00BE1EDA" w:rsidRPr="00EB762E" w:rsidRDefault="00EB762E" w:rsidP="00EB762E">
            <w:pPr>
              <w:pStyle w:val="rteright"/>
              <w:spacing w:before="0" w:beforeAutospacing="0" w:after="0" w:afterAutospacing="0"/>
              <w:rPr>
                <w:spacing w:val="3"/>
                <w:sz w:val="28"/>
                <w:szCs w:val="28"/>
              </w:rPr>
            </w:pPr>
            <w:r w:rsidRPr="00EB762E">
              <w:rPr>
                <w:b/>
                <w:sz w:val="28"/>
                <w:szCs w:val="28"/>
                <w:shd w:val="clear" w:color="auto" w:fill="FFFFFF"/>
              </w:rPr>
              <w:t>Адрес:</w:t>
            </w:r>
            <w:r>
              <w:rPr>
                <w:sz w:val="28"/>
                <w:szCs w:val="28"/>
                <w:shd w:val="clear" w:color="auto" w:fill="FFFFFF"/>
              </w:rPr>
              <w:t xml:space="preserve"> </w:t>
            </w:r>
            <w:r w:rsidR="00BE1EDA" w:rsidRPr="00EB762E">
              <w:rPr>
                <w:sz w:val="28"/>
                <w:szCs w:val="28"/>
                <w:shd w:val="clear" w:color="auto" w:fill="FFFFFF"/>
              </w:rPr>
              <w:t>143500, г. Истра, ул. Советская, д. 11</w:t>
            </w:r>
          </w:p>
        </w:tc>
      </w:tr>
      <w:tr w:rsidR="00BE1EDA" w:rsidTr="001C6C15">
        <w:tc>
          <w:tcPr>
            <w:tcW w:w="6253" w:type="dxa"/>
          </w:tcPr>
          <w:p w:rsidR="001C6C15" w:rsidRDefault="001C6C15" w:rsidP="00EB762E">
            <w:pPr>
              <w:rPr>
                <w:rFonts w:ascii="Times New Roman" w:hAnsi="Times New Roman" w:cs="Times New Roman"/>
                <w:b/>
                <w:bCs/>
                <w:sz w:val="28"/>
                <w:szCs w:val="28"/>
              </w:rPr>
            </w:pPr>
          </w:p>
          <w:p w:rsidR="00EB762E" w:rsidRDefault="00EB762E" w:rsidP="00EB762E">
            <w:pPr>
              <w:rPr>
                <w:rFonts w:ascii="Times New Roman" w:hAnsi="Times New Roman" w:cs="Times New Roman"/>
                <w:b/>
                <w:bCs/>
                <w:sz w:val="28"/>
                <w:szCs w:val="28"/>
              </w:rPr>
            </w:pPr>
            <w:r>
              <w:rPr>
                <w:rFonts w:ascii="Times New Roman" w:hAnsi="Times New Roman" w:cs="Times New Roman"/>
                <w:b/>
                <w:bCs/>
                <w:sz w:val="28"/>
                <w:szCs w:val="28"/>
              </w:rPr>
              <w:t xml:space="preserve">Заявитель: </w:t>
            </w:r>
            <w:r w:rsidR="003C0F8A">
              <w:rPr>
                <w:rFonts w:ascii="Times New Roman" w:hAnsi="Times New Roman" w:cs="Times New Roman"/>
                <w:b/>
                <w:bCs/>
                <w:sz w:val="28"/>
                <w:szCs w:val="28"/>
              </w:rPr>
              <w:t>Иванова</w:t>
            </w:r>
            <w:r>
              <w:rPr>
                <w:rFonts w:ascii="Times New Roman" w:hAnsi="Times New Roman" w:cs="Times New Roman"/>
                <w:b/>
                <w:bCs/>
                <w:sz w:val="28"/>
                <w:szCs w:val="28"/>
              </w:rPr>
              <w:t xml:space="preserve"> Ольга Александровна</w:t>
            </w:r>
          </w:p>
          <w:p w:rsidR="00EB762E" w:rsidRDefault="00EB762E" w:rsidP="00EB762E">
            <w:pPr>
              <w:rPr>
                <w:rFonts w:ascii="Times New Roman" w:hAnsi="Times New Roman" w:cs="Times New Roman"/>
                <w:sz w:val="28"/>
                <w:szCs w:val="28"/>
              </w:rPr>
            </w:pPr>
            <w:r>
              <w:rPr>
                <w:rFonts w:ascii="Times New Roman" w:hAnsi="Times New Roman" w:cs="Times New Roman"/>
                <w:b/>
                <w:bCs/>
                <w:sz w:val="28"/>
                <w:szCs w:val="28"/>
              </w:rPr>
              <w:t>Адрес:</w:t>
            </w:r>
            <w:r w:rsidR="003C0F8A">
              <w:rPr>
                <w:rFonts w:ascii="Times New Roman" w:hAnsi="Times New Roman" w:cs="Times New Roman"/>
                <w:sz w:val="28"/>
                <w:szCs w:val="28"/>
              </w:rPr>
              <w:t xml:space="preserve"> 198</w:t>
            </w:r>
            <w:r>
              <w:rPr>
                <w:rFonts w:ascii="Times New Roman" w:hAnsi="Times New Roman" w:cs="Times New Roman"/>
                <w:sz w:val="28"/>
                <w:szCs w:val="28"/>
              </w:rPr>
              <w:t xml:space="preserve">281, Москва, </w:t>
            </w:r>
            <w:proofErr w:type="spellStart"/>
            <w:r w:rsidR="003C0F8A">
              <w:rPr>
                <w:rFonts w:ascii="Times New Roman" w:hAnsi="Times New Roman" w:cs="Times New Roman"/>
                <w:sz w:val="28"/>
                <w:szCs w:val="28"/>
              </w:rPr>
              <w:t>Остоженский</w:t>
            </w:r>
            <w:proofErr w:type="spellEnd"/>
            <w:r w:rsidR="003C0F8A">
              <w:rPr>
                <w:rFonts w:ascii="Times New Roman" w:hAnsi="Times New Roman" w:cs="Times New Roman"/>
                <w:sz w:val="28"/>
                <w:szCs w:val="28"/>
              </w:rPr>
              <w:t xml:space="preserve"> проезд дом 7 кв. </w:t>
            </w:r>
            <w:r>
              <w:rPr>
                <w:rFonts w:ascii="Times New Roman" w:hAnsi="Times New Roman" w:cs="Times New Roman"/>
                <w:sz w:val="28"/>
                <w:szCs w:val="28"/>
              </w:rPr>
              <w:t>5</w:t>
            </w:r>
          </w:p>
          <w:p w:rsidR="00EB762E" w:rsidRDefault="00EB762E" w:rsidP="00EB762E">
            <w:pPr>
              <w:rPr>
                <w:rFonts w:ascii="Times New Roman" w:hAnsi="Times New Roman" w:cs="Times New Roman"/>
                <w:b/>
                <w:bCs/>
                <w:sz w:val="28"/>
                <w:szCs w:val="28"/>
              </w:rPr>
            </w:pPr>
            <w:r>
              <w:rPr>
                <w:rFonts w:ascii="Times New Roman" w:hAnsi="Times New Roman" w:cs="Times New Roman"/>
                <w:b/>
                <w:bCs/>
                <w:sz w:val="28"/>
                <w:szCs w:val="28"/>
              </w:rPr>
              <w:t>Представитель по доверенности: Машенков Сергей Павлович</w:t>
            </w:r>
          </w:p>
          <w:p w:rsidR="00EB762E" w:rsidRDefault="00EB762E" w:rsidP="00EB762E">
            <w:pPr>
              <w:rPr>
                <w:rFonts w:ascii="Times New Roman" w:hAnsi="Times New Roman" w:cs="Times New Roman"/>
                <w:sz w:val="28"/>
                <w:szCs w:val="28"/>
              </w:rPr>
            </w:pPr>
            <w:r>
              <w:rPr>
                <w:rFonts w:ascii="Times New Roman" w:hAnsi="Times New Roman" w:cs="Times New Roman"/>
                <w:b/>
                <w:bCs/>
                <w:sz w:val="28"/>
                <w:szCs w:val="28"/>
              </w:rPr>
              <w:t>Адрес:</w:t>
            </w:r>
            <w:r>
              <w:rPr>
                <w:rFonts w:ascii="Times New Roman" w:hAnsi="Times New Roman" w:cs="Times New Roman"/>
                <w:sz w:val="28"/>
                <w:szCs w:val="28"/>
              </w:rPr>
              <w:t xml:space="preserve"> 141205, Московская область город Пушкино 2-ой Фабричный проезд дом 16 квартира 240</w:t>
            </w:r>
          </w:p>
          <w:p w:rsidR="00BE1EDA" w:rsidRPr="00EB762E" w:rsidRDefault="00EB762E" w:rsidP="00EB762E">
            <w:pPr>
              <w:rPr>
                <w:rFonts w:ascii="Times New Roman" w:hAnsi="Times New Roman" w:cs="Times New Roman"/>
                <w:b/>
                <w:bCs/>
                <w:sz w:val="28"/>
                <w:szCs w:val="28"/>
              </w:rPr>
            </w:pPr>
            <w:r>
              <w:rPr>
                <w:rFonts w:ascii="Times New Roman" w:hAnsi="Times New Roman" w:cs="Times New Roman"/>
                <w:b/>
                <w:bCs/>
                <w:sz w:val="28"/>
                <w:szCs w:val="28"/>
              </w:rPr>
              <w:t>Телефон: 8(919)-722-05-32</w:t>
            </w:r>
          </w:p>
        </w:tc>
      </w:tr>
      <w:tr w:rsidR="00BE1EDA" w:rsidTr="001C6C15">
        <w:tc>
          <w:tcPr>
            <w:tcW w:w="6253" w:type="dxa"/>
          </w:tcPr>
          <w:p w:rsidR="001C6C15" w:rsidRDefault="001C6C15" w:rsidP="00EB762E">
            <w:pPr>
              <w:pStyle w:val="rteright"/>
              <w:spacing w:before="0" w:beforeAutospacing="0" w:after="0" w:afterAutospacing="0"/>
              <w:rPr>
                <w:b/>
                <w:color w:val="000000"/>
                <w:spacing w:val="3"/>
                <w:sz w:val="28"/>
                <w:szCs w:val="28"/>
              </w:rPr>
            </w:pPr>
          </w:p>
          <w:p w:rsidR="00BE1EDA" w:rsidRDefault="00EB762E" w:rsidP="00EB762E">
            <w:pPr>
              <w:pStyle w:val="rteright"/>
              <w:spacing w:before="0" w:beforeAutospacing="0" w:after="0" w:afterAutospacing="0"/>
              <w:rPr>
                <w:b/>
                <w:color w:val="000000"/>
                <w:spacing w:val="3"/>
                <w:sz w:val="28"/>
                <w:szCs w:val="28"/>
              </w:rPr>
            </w:pPr>
            <w:r w:rsidRPr="001C6C15">
              <w:rPr>
                <w:b/>
                <w:color w:val="000000"/>
                <w:spacing w:val="3"/>
                <w:sz w:val="28"/>
                <w:szCs w:val="28"/>
              </w:rPr>
              <w:t>Заинтересованное лицо</w:t>
            </w:r>
            <w:r w:rsidR="001C6C15" w:rsidRPr="001C6C15">
              <w:rPr>
                <w:b/>
                <w:color w:val="000000"/>
                <w:spacing w:val="3"/>
                <w:sz w:val="28"/>
                <w:szCs w:val="28"/>
              </w:rPr>
              <w:t>:</w:t>
            </w:r>
            <w:r w:rsidR="001C6C15">
              <w:rPr>
                <w:b/>
                <w:color w:val="000000"/>
                <w:spacing w:val="3"/>
                <w:sz w:val="28"/>
                <w:szCs w:val="28"/>
              </w:rPr>
              <w:t xml:space="preserve"> Комитет лесного хозяйства Московской области</w:t>
            </w:r>
          </w:p>
          <w:p w:rsidR="001C6C15" w:rsidRPr="001C6C15" w:rsidRDefault="001C6C15" w:rsidP="00EB762E">
            <w:pPr>
              <w:pStyle w:val="rteright"/>
              <w:spacing w:before="0" w:beforeAutospacing="0" w:after="0" w:afterAutospacing="0"/>
              <w:rPr>
                <w:color w:val="000000"/>
                <w:spacing w:val="3"/>
                <w:sz w:val="28"/>
                <w:szCs w:val="28"/>
              </w:rPr>
            </w:pPr>
            <w:r>
              <w:rPr>
                <w:b/>
                <w:color w:val="000000"/>
                <w:spacing w:val="3"/>
                <w:sz w:val="28"/>
                <w:szCs w:val="28"/>
              </w:rPr>
              <w:t xml:space="preserve">Адрес: </w:t>
            </w:r>
            <w:r w:rsidRPr="001C6C15">
              <w:rPr>
                <w:color w:val="000000"/>
                <w:spacing w:val="3"/>
                <w:sz w:val="28"/>
                <w:szCs w:val="28"/>
              </w:rPr>
              <w:t>143407, Московская область, город Красногорск, бульвар Строителей дом 1</w:t>
            </w:r>
          </w:p>
          <w:p w:rsidR="001C6C15" w:rsidRPr="001C6C15" w:rsidRDefault="001C6C15" w:rsidP="00EB762E">
            <w:pPr>
              <w:pStyle w:val="rteright"/>
              <w:spacing w:before="0" w:beforeAutospacing="0" w:after="0" w:afterAutospacing="0"/>
              <w:rPr>
                <w:b/>
                <w:spacing w:val="3"/>
                <w:sz w:val="28"/>
                <w:szCs w:val="28"/>
              </w:rPr>
            </w:pPr>
            <w:r w:rsidRPr="001C6C15">
              <w:rPr>
                <w:color w:val="000000"/>
                <w:spacing w:val="3"/>
                <w:sz w:val="28"/>
                <w:szCs w:val="28"/>
              </w:rPr>
              <w:t>Телефон: 8 (498) 602—18-42</w:t>
            </w:r>
          </w:p>
        </w:tc>
      </w:tr>
      <w:tr w:rsidR="00BE1EDA" w:rsidTr="001C6C15">
        <w:tc>
          <w:tcPr>
            <w:tcW w:w="6253" w:type="dxa"/>
          </w:tcPr>
          <w:p w:rsidR="00BE1EDA" w:rsidRPr="00EB762E" w:rsidRDefault="00BE1EDA" w:rsidP="00EB762E">
            <w:pPr>
              <w:pStyle w:val="rteright"/>
              <w:spacing w:before="0" w:beforeAutospacing="0" w:after="0" w:afterAutospacing="0"/>
              <w:rPr>
                <w:spacing w:val="3"/>
                <w:sz w:val="28"/>
                <w:szCs w:val="28"/>
              </w:rPr>
            </w:pPr>
          </w:p>
        </w:tc>
      </w:tr>
    </w:tbl>
    <w:p w:rsidR="00BE1EDA" w:rsidRPr="001C6C15" w:rsidRDefault="00BE1EDA" w:rsidP="00BE1EDA">
      <w:pPr>
        <w:pStyle w:val="rtecenter"/>
        <w:shd w:val="clear" w:color="auto" w:fill="FFFFFF"/>
        <w:spacing w:before="0" w:beforeAutospacing="0" w:after="375" w:afterAutospacing="0" w:line="360" w:lineRule="atLeast"/>
        <w:jc w:val="center"/>
        <w:rPr>
          <w:color w:val="000000"/>
          <w:spacing w:val="3"/>
          <w:sz w:val="28"/>
          <w:szCs w:val="28"/>
        </w:rPr>
      </w:pPr>
      <w:r w:rsidRPr="001C6C15">
        <w:rPr>
          <w:rStyle w:val="a3"/>
          <w:color w:val="000000"/>
          <w:spacing w:val="3"/>
          <w:sz w:val="28"/>
          <w:szCs w:val="28"/>
        </w:rPr>
        <w:t>Жалоба</w:t>
      </w:r>
      <w:r w:rsidRPr="001C6C15">
        <w:rPr>
          <w:color w:val="000000"/>
          <w:spacing w:val="3"/>
          <w:sz w:val="28"/>
          <w:szCs w:val="28"/>
        </w:rPr>
        <w:br/>
      </w:r>
      <w:r w:rsidRPr="001C6C15">
        <w:rPr>
          <w:rStyle w:val="a3"/>
          <w:color w:val="000000"/>
          <w:spacing w:val="3"/>
          <w:sz w:val="28"/>
          <w:szCs w:val="28"/>
        </w:rPr>
        <w:t>на постановление об административном правонарушении</w:t>
      </w:r>
    </w:p>
    <w:p w:rsidR="00BE1EDA" w:rsidRPr="00DF6023" w:rsidRDefault="00BE1EDA" w:rsidP="00DF6023">
      <w:pPr>
        <w:pStyle w:val="a4"/>
        <w:shd w:val="clear" w:color="auto" w:fill="FFFFFF"/>
        <w:spacing w:before="0" w:beforeAutospacing="0" w:after="0" w:afterAutospacing="0"/>
        <w:ind w:firstLine="708"/>
        <w:jc w:val="both"/>
        <w:rPr>
          <w:spacing w:val="3"/>
          <w:sz w:val="28"/>
          <w:szCs w:val="28"/>
        </w:rPr>
      </w:pPr>
      <w:r w:rsidRPr="00DF6023">
        <w:rPr>
          <w:spacing w:val="3"/>
          <w:sz w:val="28"/>
          <w:szCs w:val="28"/>
        </w:rPr>
        <w:t>Постановлением</w:t>
      </w:r>
      <w:r w:rsidR="00853470" w:rsidRPr="00DF6023">
        <w:rPr>
          <w:spacing w:val="3"/>
          <w:sz w:val="28"/>
          <w:szCs w:val="28"/>
        </w:rPr>
        <w:t xml:space="preserve">  о назначении административного наказания</w:t>
      </w:r>
      <w:r w:rsidRPr="00DF6023">
        <w:rPr>
          <w:spacing w:val="3"/>
          <w:sz w:val="28"/>
          <w:szCs w:val="28"/>
        </w:rPr>
        <w:t xml:space="preserve"> </w:t>
      </w:r>
      <w:r w:rsidR="00853470" w:rsidRPr="00DF6023">
        <w:rPr>
          <w:spacing w:val="3"/>
          <w:sz w:val="28"/>
          <w:szCs w:val="28"/>
        </w:rPr>
        <w:t xml:space="preserve">заместителя начальника Звенигородского межрайонного территориального отдела лесной охраны Управления судебного обеспечения и по работе с территориями Комитета лесного хозяйства Московской области – Кузьминой Ириной </w:t>
      </w:r>
      <w:r w:rsidR="003C0F8A">
        <w:rPr>
          <w:spacing w:val="3"/>
          <w:sz w:val="28"/>
          <w:szCs w:val="28"/>
        </w:rPr>
        <w:t>Петровной</w:t>
      </w:r>
      <w:r w:rsidR="00853470" w:rsidRPr="00DF6023">
        <w:rPr>
          <w:spacing w:val="3"/>
          <w:sz w:val="28"/>
          <w:szCs w:val="28"/>
        </w:rPr>
        <w:t xml:space="preserve"> </w:t>
      </w:r>
      <w:r w:rsidRPr="00DF6023">
        <w:rPr>
          <w:spacing w:val="3"/>
          <w:sz w:val="28"/>
          <w:szCs w:val="28"/>
        </w:rPr>
        <w:t xml:space="preserve"> N </w:t>
      </w:r>
      <w:r w:rsidR="003C0F8A">
        <w:rPr>
          <w:spacing w:val="3"/>
          <w:sz w:val="28"/>
          <w:szCs w:val="28"/>
        </w:rPr>
        <w:t>07-9</w:t>
      </w:r>
      <w:r w:rsidR="00853470" w:rsidRPr="00DF6023">
        <w:rPr>
          <w:spacing w:val="3"/>
          <w:sz w:val="28"/>
          <w:szCs w:val="28"/>
        </w:rPr>
        <w:t>06/201 от "5" ноября 2019</w:t>
      </w:r>
      <w:r w:rsidRPr="00DF6023">
        <w:rPr>
          <w:spacing w:val="3"/>
          <w:sz w:val="28"/>
          <w:szCs w:val="28"/>
        </w:rPr>
        <w:t xml:space="preserve"> года заявитель привлечен к </w:t>
      </w:r>
      <w:r w:rsidR="00F2380B" w:rsidRPr="00DF6023">
        <w:rPr>
          <w:spacing w:val="3"/>
          <w:sz w:val="28"/>
          <w:szCs w:val="28"/>
        </w:rPr>
        <w:t xml:space="preserve"> </w:t>
      </w:r>
      <w:hyperlink r:id="rId6" w:history="1">
        <w:r w:rsidRPr="00DF6023">
          <w:rPr>
            <w:rStyle w:val="a6"/>
            <w:color w:val="auto"/>
            <w:spacing w:val="3"/>
            <w:sz w:val="28"/>
            <w:szCs w:val="28"/>
          </w:rPr>
          <w:t>административной ответственности</w:t>
        </w:r>
      </w:hyperlink>
      <w:r w:rsidRPr="00DF6023">
        <w:rPr>
          <w:spacing w:val="3"/>
          <w:sz w:val="28"/>
          <w:szCs w:val="28"/>
        </w:rPr>
        <w:t xml:space="preserve"> по ст. </w:t>
      </w:r>
      <w:r w:rsidR="00853470" w:rsidRPr="00DF6023">
        <w:rPr>
          <w:spacing w:val="3"/>
          <w:sz w:val="28"/>
          <w:szCs w:val="28"/>
        </w:rPr>
        <w:t>7.9.</w:t>
      </w:r>
      <w:r w:rsidRPr="00DF6023">
        <w:rPr>
          <w:spacing w:val="3"/>
          <w:sz w:val="28"/>
          <w:szCs w:val="28"/>
        </w:rPr>
        <w:t> </w:t>
      </w:r>
      <w:hyperlink r:id="rId7" w:history="1">
        <w:r w:rsidRPr="00DF6023">
          <w:rPr>
            <w:rStyle w:val="a6"/>
            <w:color w:val="auto"/>
            <w:spacing w:val="3"/>
            <w:sz w:val="28"/>
            <w:szCs w:val="28"/>
          </w:rPr>
          <w:t>Кодекса</w:t>
        </w:r>
      </w:hyperlink>
      <w:r w:rsidR="00182940" w:rsidRPr="00DF6023">
        <w:rPr>
          <w:spacing w:val="3"/>
          <w:sz w:val="28"/>
          <w:szCs w:val="28"/>
        </w:rPr>
        <w:t xml:space="preserve"> Российской Федерации об административных </w:t>
      </w:r>
      <w:r w:rsidRPr="00DF6023">
        <w:rPr>
          <w:spacing w:val="3"/>
          <w:sz w:val="28"/>
          <w:szCs w:val="28"/>
        </w:rPr>
        <w:t>правонарушениях за </w:t>
      </w:r>
      <w:r w:rsidR="00853470" w:rsidRPr="00DF6023">
        <w:rPr>
          <w:spacing w:val="3"/>
          <w:sz w:val="28"/>
          <w:szCs w:val="28"/>
        </w:rPr>
        <w:t>самовольное</w:t>
      </w:r>
      <w:r w:rsidRPr="00DF6023">
        <w:rPr>
          <w:spacing w:val="3"/>
          <w:sz w:val="28"/>
          <w:szCs w:val="28"/>
        </w:rPr>
        <w:t xml:space="preserve"> </w:t>
      </w:r>
      <w:r w:rsidR="00853470" w:rsidRPr="00DF6023">
        <w:rPr>
          <w:spacing w:val="3"/>
          <w:sz w:val="28"/>
          <w:szCs w:val="28"/>
        </w:rPr>
        <w:t>занятие лесного участка</w:t>
      </w:r>
      <w:r w:rsidR="00800783">
        <w:rPr>
          <w:spacing w:val="3"/>
          <w:sz w:val="28"/>
          <w:szCs w:val="28"/>
        </w:rPr>
        <w:t>,</w:t>
      </w:r>
      <w:r w:rsidR="00853470" w:rsidRPr="00DF6023">
        <w:rPr>
          <w:spacing w:val="3"/>
          <w:sz w:val="28"/>
          <w:szCs w:val="28"/>
        </w:rPr>
        <w:t xml:space="preserve"> без специального разрешения </w:t>
      </w:r>
      <w:r w:rsidRPr="00DF6023">
        <w:rPr>
          <w:spacing w:val="3"/>
          <w:sz w:val="28"/>
          <w:szCs w:val="28"/>
        </w:rPr>
        <w:t>с назначением </w:t>
      </w:r>
      <w:hyperlink r:id="rId8" w:history="1">
        <w:r w:rsidRPr="00DF6023">
          <w:rPr>
            <w:rStyle w:val="a6"/>
            <w:color w:val="auto"/>
            <w:spacing w:val="3"/>
            <w:sz w:val="28"/>
            <w:szCs w:val="28"/>
          </w:rPr>
          <w:t>административного наказания</w:t>
        </w:r>
      </w:hyperlink>
      <w:r w:rsidRPr="00DF6023">
        <w:rPr>
          <w:spacing w:val="3"/>
          <w:sz w:val="28"/>
          <w:szCs w:val="28"/>
        </w:rPr>
        <w:t xml:space="preserve"> в виде </w:t>
      </w:r>
      <w:hyperlink r:id="rId9" w:history="1">
        <w:r w:rsidRPr="00DF6023">
          <w:rPr>
            <w:rStyle w:val="a6"/>
            <w:color w:val="auto"/>
            <w:spacing w:val="3"/>
            <w:sz w:val="28"/>
            <w:szCs w:val="28"/>
          </w:rPr>
          <w:t>штрафа</w:t>
        </w:r>
      </w:hyperlink>
      <w:r w:rsidR="00853470" w:rsidRPr="00DF6023">
        <w:rPr>
          <w:spacing w:val="3"/>
          <w:sz w:val="28"/>
          <w:szCs w:val="28"/>
        </w:rPr>
        <w:t xml:space="preserve"> в размере 20 000 рублей.</w:t>
      </w:r>
    </w:p>
    <w:p w:rsidR="00F2380B" w:rsidRPr="00DF6023" w:rsidRDefault="00BE1EDA" w:rsidP="00DF6023">
      <w:pPr>
        <w:pStyle w:val="a4"/>
        <w:shd w:val="clear" w:color="auto" w:fill="FFFFFF"/>
        <w:spacing w:before="0" w:beforeAutospacing="0" w:after="0" w:afterAutospacing="0"/>
        <w:ind w:firstLine="708"/>
        <w:jc w:val="both"/>
        <w:rPr>
          <w:spacing w:val="3"/>
          <w:sz w:val="28"/>
          <w:szCs w:val="28"/>
        </w:rPr>
      </w:pPr>
      <w:r w:rsidRPr="00DF6023">
        <w:rPr>
          <w:spacing w:val="3"/>
          <w:sz w:val="28"/>
          <w:szCs w:val="28"/>
        </w:rPr>
        <w:t>З</w:t>
      </w:r>
      <w:r w:rsidR="00182940" w:rsidRPr="00DF6023">
        <w:rPr>
          <w:spacing w:val="3"/>
          <w:sz w:val="28"/>
          <w:szCs w:val="28"/>
        </w:rPr>
        <w:t>аявитель считает постановление</w:t>
      </w:r>
      <w:r w:rsidRPr="00DF6023">
        <w:rPr>
          <w:spacing w:val="3"/>
          <w:sz w:val="28"/>
          <w:szCs w:val="28"/>
        </w:rPr>
        <w:t xml:space="preserve"> </w:t>
      </w:r>
      <w:r w:rsidR="00853470" w:rsidRPr="00DF6023">
        <w:rPr>
          <w:spacing w:val="3"/>
          <w:sz w:val="28"/>
          <w:szCs w:val="28"/>
        </w:rPr>
        <w:t xml:space="preserve">N 07-706/201 от "5" ноября 2019 года </w:t>
      </w:r>
      <w:r w:rsidRPr="00DF6023">
        <w:rPr>
          <w:spacing w:val="3"/>
          <w:sz w:val="28"/>
          <w:szCs w:val="28"/>
        </w:rPr>
        <w:t>незаконным</w:t>
      </w:r>
      <w:r w:rsidR="00800783">
        <w:rPr>
          <w:spacing w:val="3"/>
          <w:sz w:val="28"/>
          <w:szCs w:val="28"/>
        </w:rPr>
        <w:t xml:space="preserve"> и необоснованным</w:t>
      </w:r>
      <w:r w:rsidRPr="00DF6023">
        <w:rPr>
          <w:spacing w:val="3"/>
          <w:sz w:val="28"/>
          <w:szCs w:val="28"/>
        </w:rPr>
        <w:t xml:space="preserve"> по следующим основаниям:</w:t>
      </w:r>
    </w:p>
    <w:p w:rsidR="00F2380B" w:rsidRPr="00DF6023" w:rsidRDefault="00DF6023" w:rsidP="00DF60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2380B" w:rsidRPr="00DF6023">
        <w:rPr>
          <w:rFonts w:ascii="Times New Roman" w:hAnsi="Times New Roman" w:cs="Times New Roman"/>
          <w:sz w:val="28"/>
          <w:szCs w:val="28"/>
        </w:rPr>
        <w:tab/>
        <w:t xml:space="preserve">Являясь собственником смежных земельных участков с </w:t>
      </w:r>
      <w:r w:rsidR="000C223F" w:rsidRPr="00DF6023">
        <w:rPr>
          <w:rFonts w:ascii="Times New Roman" w:hAnsi="Times New Roman" w:cs="Times New Roman"/>
          <w:sz w:val="28"/>
          <w:szCs w:val="28"/>
        </w:rPr>
        <w:t>кадастр</w:t>
      </w:r>
      <w:r w:rsidR="003C0F8A">
        <w:rPr>
          <w:rFonts w:ascii="Times New Roman" w:hAnsi="Times New Roman" w:cs="Times New Roman"/>
          <w:sz w:val="28"/>
          <w:szCs w:val="28"/>
        </w:rPr>
        <w:t>овыми номерами 50:80:0060046:654 и 50:80:0000346:037</w:t>
      </w:r>
      <w:r w:rsidR="00F2380B" w:rsidRPr="00DF6023">
        <w:rPr>
          <w:rFonts w:ascii="Times New Roman" w:hAnsi="Times New Roman" w:cs="Times New Roman"/>
          <w:sz w:val="28"/>
          <w:szCs w:val="28"/>
        </w:rPr>
        <w:t xml:space="preserve"> по </w:t>
      </w:r>
      <w:r w:rsidR="000C223F" w:rsidRPr="00DF6023">
        <w:rPr>
          <w:rFonts w:ascii="Times New Roman" w:hAnsi="Times New Roman" w:cs="Times New Roman"/>
          <w:sz w:val="28"/>
          <w:szCs w:val="28"/>
        </w:rPr>
        <w:t>соглашению</w:t>
      </w:r>
      <w:r w:rsidR="00F2380B" w:rsidRPr="00DF6023">
        <w:rPr>
          <w:rFonts w:ascii="Times New Roman" w:hAnsi="Times New Roman" w:cs="Times New Roman"/>
          <w:sz w:val="28"/>
          <w:szCs w:val="28"/>
        </w:rPr>
        <w:t xml:space="preserve"> с остальными собственниками соседних земельных участков, в целях недопущения незаконной свалки мусора в лесном </w:t>
      </w:r>
      <w:r w:rsidR="00AB5D88" w:rsidRPr="00DF6023">
        <w:rPr>
          <w:rFonts w:ascii="Times New Roman" w:hAnsi="Times New Roman" w:cs="Times New Roman"/>
          <w:sz w:val="28"/>
          <w:szCs w:val="28"/>
        </w:rPr>
        <w:t>массиве,</w:t>
      </w:r>
      <w:r w:rsidR="00F2380B" w:rsidRPr="00DF6023">
        <w:rPr>
          <w:rFonts w:ascii="Times New Roman" w:hAnsi="Times New Roman" w:cs="Times New Roman"/>
          <w:sz w:val="28"/>
          <w:szCs w:val="28"/>
        </w:rPr>
        <w:t xml:space="preserve"> расположенном на </w:t>
      </w:r>
      <w:r w:rsidR="00AB5D88" w:rsidRPr="00DF6023">
        <w:rPr>
          <w:rFonts w:ascii="Times New Roman" w:hAnsi="Times New Roman" w:cs="Times New Roman"/>
          <w:sz w:val="28"/>
          <w:szCs w:val="28"/>
        </w:rPr>
        <w:t>территории,</w:t>
      </w:r>
      <w:r w:rsidR="00F2380B" w:rsidRPr="00DF6023">
        <w:rPr>
          <w:rFonts w:ascii="Times New Roman" w:hAnsi="Times New Roman" w:cs="Times New Roman"/>
          <w:sz w:val="28"/>
          <w:szCs w:val="28"/>
        </w:rPr>
        <w:t xml:space="preserve"> примыкающей к вышеуказанным участкам, произвела </w:t>
      </w:r>
      <w:r w:rsidR="000C223F" w:rsidRPr="00DF6023">
        <w:rPr>
          <w:rFonts w:ascii="Times New Roman" w:hAnsi="Times New Roman" w:cs="Times New Roman"/>
          <w:sz w:val="28"/>
          <w:szCs w:val="28"/>
        </w:rPr>
        <w:t>огораживание</w:t>
      </w:r>
      <w:r w:rsidR="00F2380B" w:rsidRPr="00DF6023">
        <w:rPr>
          <w:rFonts w:ascii="Times New Roman" w:hAnsi="Times New Roman" w:cs="Times New Roman"/>
          <w:sz w:val="28"/>
          <w:szCs w:val="28"/>
        </w:rPr>
        <w:t xml:space="preserve"> части леса. </w:t>
      </w:r>
      <w:r w:rsidR="00F2380B" w:rsidRPr="00DF6023">
        <w:rPr>
          <w:rFonts w:ascii="Times New Roman" w:hAnsi="Times New Roman" w:cs="Times New Roman"/>
          <w:sz w:val="28"/>
          <w:szCs w:val="28"/>
        </w:rPr>
        <w:tab/>
        <w:t xml:space="preserve">Никаких действий (бездействия) по использованию огороженного земельного участка </w:t>
      </w:r>
      <w:r w:rsidR="003C0F8A">
        <w:rPr>
          <w:rFonts w:ascii="Times New Roman" w:hAnsi="Times New Roman" w:cs="Times New Roman"/>
          <w:sz w:val="28"/>
          <w:szCs w:val="28"/>
        </w:rPr>
        <w:t>Ивановой</w:t>
      </w:r>
      <w:r w:rsidR="00F2380B" w:rsidRPr="00DF6023">
        <w:rPr>
          <w:rFonts w:ascii="Times New Roman" w:hAnsi="Times New Roman" w:cs="Times New Roman"/>
          <w:sz w:val="28"/>
          <w:szCs w:val="28"/>
        </w:rPr>
        <w:t xml:space="preserve"> О.А. никогда не проводилось, а напротив он был очищен от мусора и находится в нетронутом состоянии. </w:t>
      </w:r>
    </w:p>
    <w:p w:rsidR="00F2380B" w:rsidRPr="00DF6023" w:rsidRDefault="00F2380B" w:rsidP="00DF6023">
      <w:pPr>
        <w:shd w:val="clear" w:color="auto" w:fill="FFFFFF" w:themeFill="background1"/>
        <w:spacing w:after="0" w:line="240" w:lineRule="auto"/>
        <w:jc w:val="both"/>
        <w:rPr>
          <w:rFonts w:ascii="Times New Roman" w:hAnsi="Times New Roman" w:cs="Times New Roman"/>
          <w:sz w:val="28"/>
          <w:szCs w:val="28"/>
        </w:rPr>
      </w:pPr>
      <w:r w:rsidRPr="00DF6023">
        <w:rPr>
          <w:rFonts w:ascii="Times New Roman" w:hAnsi="Times New Roman" w:cs="Times New Roman"/>
          <w:sz w:val="28"/>
          <w:szCs w:val="28"/>
        </w:rPr>
        <w:lastRenderedPageBreak/>
        <w:tab/>
      </w:r>
      <w:r w:rsidR="00800783">
        <w:rPr>
          <w:rFonts w:ascii="Times New Roman" w:hAnsi="Times New Roman" w:cs="Times New Roman"/>
          <w:sz w:val="28"/>
          <w:szCs w:val="28"/>
        </w:rPr>
        <w:t>О</w:t>
      </w:r>
      <w:r w:rsidRPr="00DF6023">
        <w:rPr>
          <w:rFonts w:ascii="Times New Roman" w:hAnsi="Times New Roman" w:cs="Times New Roman"/>
          <w:sz w:val="28"/>
          <w:szCs w:val="28"/>
        </w:rPr>
        <w:t>гораживание территории было произведено одномоментно (в один и тот же момент времени)</w:t>
      </w:r>
      <w:r w:rsidR="00F80C4D" w:rsidRPr="00DF6023">
        <w:rPr>
          <w:rFonts w:ascii="Times New Roman" w:hAnsi="Times New Roman" w:cs="Times New Roman"/>
          <w:sz w:val="28"/>
          <w:szCs w:val="28"/>
        </w:rPr>
        <w:t xml:space="preserve"> с использова</w:t>
      </w:r>
      <w:r w:rsidR="00800783">
        <w:rPr>
          <w:rFonts w:ascii="Times New Roman" w:hAnsi="Times New Roman" w:cs="Times New Roman"/>
          <w:sz w:val="28"/>
          <w:szCs w:val="28"/>
        </w:rPr>
        <w:t>нием одного и того же материала. Н</w:t>
      </w:r>
      <w:r w:rsidR="00F80C4D" w:rsidRPr="00DF6023">
        <w:rPr>
          <w:rFonts w:ascii="Times New Roman" w:hAnsi="Times New Roman" w:cs="Times New Roman"/>
          <w:sz w:val="28"/>
          <w:szCs w:val="28"/>
        </w:rPr>
        <w:t xml:space="preserve">езаконный забор огораживает одну </w:t>
      </w:r>
      <w:proofErr w:type="gramStart"/>
      <w:r w:rsidR="00F80C4D" w:rsidRPr="00DF6023">
        <w:rPr>
          <w:rFonts w:ascii="Times New Roman" w:hAnsi="Times New Roman" w:cs="Times New Roman"/>
          <w:sz w:val="28"/>
          <w:szCs w:val="28"/>
        </w:rPr>
        <w:t>площадь</w:t>
      </w:r>
      <w:proofErr w:type="gramEnd"/>
      <w:r w:rsidR="00F80C4D" w:rsidRPr="00DF6023">
        <w:rPr>
          <w:rFonts w:ascii="Times New Roman" w:hAnsi="Times New Roman" w:cs="Times New Roman"/>
          <w:sz w:val="28"/>
          <w:szCs w:val="28"/>
        </w:rPr>
        <w:t xml:space="preserve"> т.е. один участок</w:t>
      </w:r>
      <w:r w:rsidRPr="00DF6023">
        <w:rPr>
          <w:rFonts w:ascii="Times New Roman" w:hAnsi="Times New Roman" w:cs="Times New Roman"/>
          <w:sz w:val="28"/>
          <w:szCs w:val="28"/>
        </w:rPr>
        <w:t xml:space="preserve">, одним и тем же лицом – </w:t>
      </w:r>
      <w:r w:rsidR="003C0F8A">
        <w:rPr>
          <w:rFonts w:ascii="Times New Roman" w:hAnsi="Times New Roman" w:cs="Times New Roman"/>
          <w:sz w:val="28"/>
          <w:szCs w:val="28"/>
        </w:rPr>
        <w:t>Ивановой</w:t>
      </w:r>
      <w:r w:rsidRPr="00DF6023">
        <w:rPr>
          <w:rFonts w:ascii="Times New Roman" w:hAnsi="Times New Roman" w:cs="Times New Roman"/>
          <w:sz w:val="28"/>
          <w:szCs w:val="28"/>
        </w:rPr>
        <w:t xml:space="preserve"> О.А. и на одном и том же лесном участке</w:t>
      </w:r>
      <w:r w:rsidR="00F80C4D" w:rsidRPr="00DF6023">
        <w:rPr>
          <w:rFonts w:ascii="Times New Roman" w:hAnsi="Times New Roman" w:cs="Times New Roman"/>
          <w:sz w:val="28"/>
          <w:szCs w:val="28"/>
        </w:rPr>
        <w:t xml:space="preserve"> с кадастровым номером </w:t>
      </w:r>
      <w:r w:rsidR="003C0F8A">
        <w:rPr>
          <w:rFonts w:ascii="Times New Roman" w:hAnsi="Times New Roman" w:cs="Times New Roman"/>
          <w:sz w:val="28"/>
          <w:szCs w:val="28"/>
          <w:u w:val="single"/>
        </w:rPr>
        <w:t>50:08:0000000:1987</w:t>
      </w:r>
      <w:r w:rsidR="00F80C4D" w:rsidRPr="00DF6023">
        <w:rPr>
          <w:rFonts w:ascii="Times New Roman" w:hAnsi="Times New Roman" w:cs="Times New Roman"/>
          <w:sz w:val="28"/>
          <w:szCs w:val="28"/>
          <w:u w:val="single"/>
        </w:rPr>
        <w:t xml:space="preserve">78  расположенном по адресу: </w:t>
      </w:r>
      <w:r w:rsidR="00F80C4D" w:rsidRPr="00DF6023">
        <w:rPr>
          <w:rFonts w:ascii="Times New Roman" w:hAnsi="Times New Roman" w:cs="Times New Roman"/>
          <w:sz w:val="28"/>
          <w:szCs w:val="28"/>
          <w:shd w:val="clear" w:color="auto" w:fill="FFFFFF" w:themeFill="background1"/>
        </w:rPr>
        <w:t xml:space="preserve">Московская область, Истринский муниципальный район, Истринское лесничество, Новоиерусалимское участковое лесничество, Чеховский </w:t>
      </w:r>
      <w:proofErr w:type="gramStart"/>
      <w:r w:rsidR="00F80C4D" w:rsidRPr="00DF6023">
        <w:rPr>
          <w:rFonts w:ascii="Times New Roman" w:hAnsi="Times New Roman" w:cs="Times New Roman"/>
          <w:sz w:val="28"/>
          <w:szCs w:val="28"/>
          <w:shd w:val="clear" w:color="auto" w:fill="FFFFFF" w:themeFill="background1"/>
        </w:rPr>
        <w:t>л</w:t>
      </w:r>
      <w:proofErr w:type="gramEnd"/>
      <w:r w:rsidR="00F80C4D" w:rsidRPr="00DF6023">
        <w:rPr>
          <w:rFonts w:ascii="Times New Roman" w:hAnsi="Times New Roman" w:cs="Times New Roman"/>
          <w:sz w:val="28"/>
          <w:szCs w:val="28"/>
          <w:shd w:val="clear" w:color="auto" w:fill="FFFFFF" w:themeFill="background1"/>
        </w:rPr>
        <w:t>/т участок, квартал 18; квартал 17, выделы 2-11, 13, 17, 20, 25-26, 29, 31-32, 34, части выделов 18, 19, квартал 19, выделы 1-6, 8-16</w:t>
      </w:r>
      <w:r w:rsidR="00800783">
        <w:rPr>
          <w:rFonts w:ascii="Times New Roman" w:hAnsi="Times New Roman" w:cs="Times New Roman"/>
          <w:sz w:val="28"/>
          <w:szCs w:val="28"/>
          <w:shd w:val="clear" w:color="auto" w:fill="FFFFFF" w:themeFill="background1"/>
        </w:rPr>
        <w:t>. На основании вышеизложенного,</w:t>
      </w:r>
      <w:r w:rsidRPr="00DF6023">
        <w:rPr>
          <w:rFonts w:ascii="Times New Roman" w:hAnsi="Times New Roman" w:cs="Times New Roman"/>
          <w:sz w:val="28"/>
          <w:szCs w:val="28"/>
        </w:rPr>
        <w:t xml:space="preserve"> считаю</w:t>
      </w:r>
      <w:r w:rsidR="00F80C4D" w:rsidRPr="00DF6023">
        <w:rPr>
          <w:rFonts w:ascii="Times New Roman" w:hAnsi="Times New Roman" w:cs="Times New Roman"/>
          <w:sz w:val="28"/>
          <w:szCs w:val="28"/>
        </w:rPr>
        <w:t>,</w:t>
      </w:r>
      <w:r w:rsidRPr="00DF6023">
        <w:rPr>
          <w:rFonts w:ascii="Times New Roman" w:hAnsi="Times New Roman" w:cs="Times New Roman"/>
          <w:sz w:val="28"/>
          <w:szCs w:val="28"/>
        </w:rPr>
        <w:t xml:space="preserve"> что имеет место одно </w:t>
      </w:r>
      <w:r w:rsidR="000C223F" w:rsidRPr="00DF6023">
        <w:rPr>
          <w:rFonts w:ascii="Times New Roman" w:hAnsi="Times New Roman" w:cs="Times New Roman"/>
          <w:sz w:val="28"/>
          <w:szCs w:val="28"/>
        </w:rPr>
        <w:t>административное</w:t>
      </w:r>
      <w:r w:rsidRPr="00DF6023">
        <w:rPr>
          <w:rFonts w:ascii="Times New Roman" w:hAnsi="Times New Roman" w:cs="Times New Roman"/>
          <w:sz w:val="28"/>
          <w:szCs w:val="28"/>
        </w:rPr>
        <w:t xml:space="preserve"> правонарушение</w:t>
      </w:r>
      <w:r w:rsidR="00F80C4D" w:rsidRPr="00DF6023">
        <w:rPr>
          <w:rFonts w:ascii="Times New Roman" w:hAnsi="Times New Roman" w:cs="Times New Roman"/>
          <w:sz w:val="28"/>
          <w:szCs w:val="28"/>
        </w:rPr>
        <w:t>, а не два</w:t>
      </w:r>
      <w:r w:rsidRPr="00DF6023">
        <w:rPr>
          <w:rFonts w:ascii="Times New Roman" w:hAnsi="Times New Roman" w:cs="Times New Roman"/>
          <w:sz w:val="28"/>
          <w:szCs w:val="28"/>
        </w:rPr>
        <w:t>.</w:t>
      </w:r>
    </w:p>
    <w:p w:rsidR="00800783" w:rsidRPr="00DF6023" w:rsidRDefault="00E207C9" w:rsidP="00800783">
      <w:pPr>
        <w:shd w:val="clear" w:color="auto" w:fill="FFFFFF" w:themeFill="background1"/>
        <w:spacing w:after="0" w:line="240" w:lineRule="auto"/>
        <w:ind w:firstLine="708"/>
        <w:jc w:val="both"/>
        <w:rPr>
          <w:rFonts w:ascii="Times New Roman" w:hAnsi="Times New Roman" w:cs="Times New Roman"/>
          <w:sz w:val="28"/>
          <w:szCs w:val="28"/>
        </w:rPr>
      </w:pPr>
      <w:r w:rsidRPr="00DF6023">
        <w:rPr>
          <w:rFonts w:ascii="Times New Roman" w:hAnsi="Times New Roman" w:cs="Times New Roman"/>
          <w:sz w:val="28"/>
          <w:szCs w:val="28"/>
        </w:rPr>
        <w:t>Согласно части 5 ст. 4.1 КоАП РФ никто не может нести административной ответственности дважды за одно и то же административное правонарушение. Этот общепризнанный принцип международного права конкретизирован в процессуальных нормах КоАП РФ.</w:t>
      </w:r>
    </w:p>
    <w:p w:rsidR="00DF6023" w:rsidRDefault="00DF6023" w:rsidP="00DF6023">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 </w:t>
      </w:r>
      <w:r w:rsidR="008F46E5" w:rsidRPr="00DF6023">
        <w:rPr>
          <w:rFonts w:ascii="Times New Roman" w:eastAsia="Times New Roman" w:hAnsi="Times New Roman" w:cs="Times New Roman"/>
          <w:sz w:val="28"/>
          <w:szCs w:val="28"/>
          <w:shd w:val="clear" w:color="auto" w:fill="FFFFFF"/>
          <w:lang w:eastAsia="ru-RU"/>
        </w:rPr>
        <w:t>О</w:t>
      </w:r>
      <w:r w:rsidR="00933F5C" w:rsidRPr="00DF6023">
        <w:rPr>
          <w:rFonts w:ascii="Times New Roman" w:eastAsia="Times New Roman" w:hAnsi="Times New Roman" w:cs="Times New Roman"/>
          <w:sz w:val="28"/>
          <w:szCs w:val="28"/>
          <w:shd w:val="clear" w:color="auto" w:fill="FFFFFF"/>
          <w:lang w:eastAsia="ru-RU"/>
        </w:rPr>
        <w:t>спариваемое Постановление не отвечает требованиям ст. 26.1 КоАП РФ, по делу не доказано наличие состава и вины во вмененном ему административном правонарушении.</w:t>
      </w:r>
    </w:p>
    <w:p w:rsidR="00DF6023" w:rsidRDefault="00933F5C" w:rsidP="00DF6023">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F6023">
        <w:rPr>
          <w:rFonts w:ascii="Times New Roman" w:eastAsia="Times New Roman" w:hAnsi="Times New Roman" w:cs="Times New Roman"/>
          <w:sz w:val="28"/>
          <w:szCs w:val="28"/>
          <w:shd w:val="clear" w:color="auto" w:fill="FFFFFF"/>
          <w:lang w:eastAsia="ru-RU"/>
        </w:rPr>
        <w:t xml:space="preserve">Из материалов дела следует, что государственным лесным инспектором составлен протокол об административном правонарушении в отношении </w:t>
      </w:r>
      <w:r w:rsidR="003C0F8A">
        <w:rPr>
          <w:rFonts w:ascii="Times New Roman" w:eastAsia="Times New Roman" w:hAnsi="Times New Roman" w:cs="Times New Roman"/>
          <w:sz w:val="28"/>
          <w:szCs w:val="28"/>
          <w:shd w:val="clear" w:color="auto" w:fill="FFFFFF"/>
          <w:lang w:eastAsia="ru-RU"/>
        </w:rPr>
        <w:t>Ивановой</w:t>
      </w:r>
      <w:r w:rsidR="008F46E5" w:rsidRPr="00DF6023">
        <w:rPr>
          <w:rFonts w:ascii="Times New Roman" w:eastAsia="Times New Roman" w:hAnsi="Times New Roman" w:cs="Times New Roman"/>
          <w:sz w:val="28"/>
          <w:szCs w:val="28"/>
          <w:shd w:val="clear" w:color="auto" w:fill="FFFFFF"/>
          <w:lang w:eastAsia="ru-RU"/>
        </w:rPr>
        <w:t xml:space="preserve"> О.А.</w:t>
      </w:r>
      <w:r w:rsidR="00DF6023">
        <w:rPr>
          <w:rFonts w:ascii="Times New Roman" w:eastAsia="Times New Roman" w:hAnsi="Times New Roman" w:cs="Times New Roman"/>
          <w:sz w:val="28"/>
          <w:szCs w:val="28"/>
          <w:shd w:val="clear" w:color="auto" w:fill="FFFFFF"/>
          <w:lang w:eastAsia="ru-RU"/>
        </w:rPr>
        <w:t>,</w:t>
      </w:r>
      <w:r w:rsidR="008F46E5" w:rsidRPr="00DF6023">
        <w:rPr>
          <w:rFonts w:ascii="Times New Roman" w:eastAsia="Times New Roman" w:hAnsi="Times New Roman" w:cs="Times New Roman"/>
          <w:sz w:val="28"/>
          <w:szCs w:val="28"/>
          <w:shd w:val="clear" w:color="auto" w:fill="FFFFFF"/>
          <w:lang w:eastAsia="ru-RU"/>
        </w:rPr>
        <w:t xml:space="preserve">  где указано</w:t>
      </w:r>
      <w:r w:rsidR="00DF6023">
        <w:rPr>
          <w:rFonts w:ascii="Times New Roman" w:eastAsia="Times New Roman" w:hAnsi="Times New Roman" w:cs="Times New Roman"/>
          <w:sz w:val="28"/>
          <w:szCs w:val="28"/>
          <w:shd w:val="clear" w:color="auto" w:fill="FFFFFF"/>
          <w:lang w:eastAsia="ru-RU"/>
        </w:rPr>
        <w:t>,</w:t>
      </w:r>
      <w:r w:rsidR="008F46E5" w:rsidRPr="00DF6023">
        <w:rPr>
          <w:rFonts w:ascii="Times New Roman" w:eastAsia="Times New Roman" w:hAnsi="Times New Roman" w:cs="Times New Roman"/>
          <w:sz w:val="28"/>
          <w:szCs w:val="28"/>
          <w:shd w:val="clear" w:color="auto" w:fill="FFFFFF"/>
          <w:lang w:eastAsia="ru-RU"/>
        </w:rPr>
        <w:t xml:space="preserve"> что </w:t>
      </w:r>
      <w:r w:rsidR="003C0F8A">
        <w:rPr>
          <w:rFonts w:ascii="Times New Roman" w:eastAsia="Times New Roman" w:hAnsi="Times New Roman" w:cs="Times New Roman"/>
          <w:sz w:val="28"/>
          <w:szCs w:val="28"/>
          <w:shd w:val="clear" w:color="auto" w:fill="FFFFFF"/>
          <w:lang w:eastAsia="ru-RU"/>
        </w:rPr>
        <w:t>Иванова</w:t>
      </w:r>
      <w:r w:rsidR="008F46E5" w:rsidRPr="00DF6023">
        <w:rPr>
          <w:rFonts w:ascii="Times New Roman" w:eastAsia="Times New Roman" w:hAnsi="Times New Roman" w:cs="Times New Roman"/>
          <w:sz w:val="28"/>
          <w:szCs w:val="28"/>
          <w:shd w:val="clear" w:color="auto" w:fill="FFFFFF"/>
          <w:lang w:eastAsia="ru-RU"/>
        </w:rPr>
        <w:t xml:space="preserve"> О.А. являясь собственником земельного участка с кадас</w:t>
      </w:r>
      <w:r w:rsidR="003C0F8A">
        <w:rPr>
          <w:rFonts w:ascii="Times New Roman" w:eastAsia="Times New Roman" w:hAnsi="Times New Roman" w:cs="Times New Roman"/>
          <w:sz w:val="28"/>
          <w:szCs w:val="28"/>
          <w:shd w:val="clear" w:color="auto" w:fill="FFFFFF"/>
          <w:lang w:eastAsia="ru-RU"/>
        </w:rPr>
        <w:t>тровым номером 50:08:0010346:0</w:t>
      </w:r>
      <w:r w:rsidR="007E6034">
        <w:rPr>
          <w:rFonts w:ascii="Times New Roman" w:eastAsia="Times New Roman" w:hAnsi="Times New Roman" w:cs="Times New Roman"/>
          <w:sz w:val="28"/>
          <w:szCs w:val="28"/>
          <w:shd w:val="clear" w:color="auto" w:fill="FFFFFF"/>
          <w:lang w:eastAsia="ru-RU"/>
        </w:rPr>
        <w:t>38</w:t>
      </w:r>
      <w:r w:rsidR="008F46E5" w:rsidRPr="00DF6023">
        <w:rPr>
          <w:rFonts w:ascii="Times New Roman" w:eastAsia="Times New Roman" w:hAnsi="Times New Roman" w:cs="Times New Roman"/>
          <w:sz w:val="28"/>
          <w:szCs w:val="28"/>
          <w:shd w:val="clear" w:color="auto" w:fill="FFFFFF"/>
          <w:lang w:eastAsia="ru-RU"/>
        </w:rPr>
        <w:t xml:space="preserve"> </w:t>
      </w:r>
      <w:r w:rsidR="00DF6023">
        <w:rPr>
          <w:rFonts w:ascii="Times New Roman" w:eastAsia="Times New Roman" w:hAnsi="Times New Roman" w:cs="Times New Roman"/>
          <w:sz w:val="28"/>
          <w:szCs w:val="28"/>
          <w:shd w:val="clear" w:color="auto" w:fill="FFFFFF"/>
          <w:lang w:eastAsia="ru-RU"/>
        </w:rPr>
        <w:t xml:space="preserve">и </w:t>
      </w:r>
      <w:r w:rsidR="003C0F8A">
        <w:rPr>
          <w:rFonts w:ascii="Times New Roman" w:eastAsia="Times New Roman" w:hAnsi="Times New Roman" w:cs="Times New Roman"/>
          <w:sz w:val="28"/>
          <w:szCs w:val="28"/>
          <w:shd w:val="clear" w:color="auto" w:fill="FFFFFF"/>
          <w:lang w:eastAsia="ru-RU"/>
        </w:rPr>
        <w:t>50:08:006000</w:t>
      </w:r>
      <w:r w:rsidR="00DF6023" w:rsidRPr="00DF6023">
        <w:rPr>
          <w:rFonts w:ascii="Times New Roman" w:eastAsia="Times New Roman" w:hAnsi="Times New Roman" w:cs="Times New Roman"/>
          <w:sz w:val="28"/>
          <w:szCs w:val="28"/>
          <w:shd w:val="clear" w:color="auto" w:fill="FFFFFF"/>
          <w:lang w:eastAsia="ru-RU"/>
        </w:rPr>
        <w:t xml:space="preserve">6:239 </w:t>
      </w:r>
      <w:r w:rsidR="008F46E5" w:rsidRPr="00DF6023">
        <w:rPr>
          <w:rFonts w:ascii="Times New Roman" w:eastAsia="Times New Roman" w:hAnsi="Times New Roman" w:cs="Times New Roman"/>
          <w:sz w:val="28"/>
          <w:szCs w:val="28"/>
          <w:shd w:val="clear" w:color="auto" w:fill="FFFFFF"/>
          <w:lang w:eastAsia="ru-RU"/>
        </w:rPr>
        <w:t xml:space="preserve">без разрешительных документов незаконно заняла и использует земельный участок площадью 0.2 </w:t>
      </w:r>
      <w:proofErr w:type="gramStart"/>
      <w:r w:rsidR="008F46E5" w:rsidRPr="00DF6023">
        <w:rPr>
          <w:rFonts w:ascii="Times New Roman" w:eastAsia="Times New Roman" w:hAnsi="Times New Roman" w:cs="Times New Roman"/>
          <w:sz w:val="28"/>
          <w:szCs w:val="28"/>
          <w:shd w:val="clear" w:color="auto" w:fill="FFFFFF"/>
          <w:lang w:eastAsia="ru-RU"/>
        </w:rPr>
        <w:t>га</w:t>
      </w:r>
      <w:proofErr w:type="gramEnd"/>
      <w:r w:rsidR="008F46E5" w:rsidRPr="00DF6023">
        <w:rPr>
          <w:rFonts w:ascii="Times New Roman" w:eastAsia="Times New Roman" w:hAnsi="Times New Roman" w:cs="Times New Roman"/>
          <w:sz w:val="28"/>
          <w:szCs w:val="28"/>
          <w:shd w:val="clear" w:color="auto" w:fill="FFFFFF"/>
          <w:lang w:eastAsia="ru-RU"/>
        </w:rPr>
        <w:t xml:space="preserve"> </w:t>
      </w:r>
      <w:r w:rsidRPr="00DF6023">
        <w:rPr>
          <w:rFonts w:ascii="Times New Roman" w:eastAsia="Times New Roman" w:hAnsi="Times New Roman" w:cs="Times New Roman"/>
          <w:sz w:val="28"/>
          <w:szCs w:val="28"/>
          <w:shd w:val="clear" w:color="auto" w:fill="FFFFFF"/>
          <w:lang w:eastAsia="ru-RU"/>
        </w:rPr>
        <w:t>чем нарушил</w:t>
      </w:r>
      <w:r w:rsidR="008F46E5" w:rsidRPr="00DF6023">
        <w:rPr>
          <w:rFonts w:ascii="Times New Roman" w:eastAsia="Times New Roman" w:hAnsi="Times New Roman" w:cs="Times New Roman"/>
          <w:sz w:val="28"/>
          <w:szCs w:val="28"/>
          <w:shd w:val="clear" w:color="auto" w:fill="FFFFFF"/>
          <w:lang w:eastAsia="ru-RU"/>
        </w:rPr>
        <w:t>а</w:t>
      </w:r>
      <w:r w:rsidRPr="00DF6023">
        <w:rPr>
          <w:rFonts w:ascii="Times New Roman" w:eastAsia="Times New Roman" w:hAnsi="Times New Roman" w:cs="Times New Roman"/>
          <w:sz w:val="28"/>
          <w:szCs w:val="28"/>
          <w:shd w:val="clear" w:color="auto" w:fill="FFFFFF"/>
          <w:lang w:eastAsia="ru-RU"/>
        </w:rPr>
        <w:t xml:space="preserve"> лесное законодательство</w:t>
      </w:r>
      <w:r w:rsidR="008F46E5" w:rsidRPr="00DF6023">
        <w:rPr>
          <w:rFonts w:ascii="Times New Roman" w:eastAsia="Times New Roman" w:hAnsi="Times New Roman" w:cs="Times New Roman"/>
          <w:sz w:val="28"/>
          <w:szCs w:val="28"/>
          <w:shd w:val="clear" w:color="auto" w:fill="FFFFFF"/>
          <w:lang w:eastAsia="ru-RU"/>
        </w:rPr>
        <w:t>, а именно ст. 7., 8, 9, 71 Лесного кодекса</w:t>
      </w:r>
      <w:r w:rsidR="00DF6023">
        <w:rPr>
          <w:rFonts w:ascii="Times New Roman" w:eastAsia="Times New Roman" w:hAnsi="Times New Roman" w:cs="Times New Roman"/>
          <w:sz w:val="28"/>
          <w:szCs w:val="28"/>
          <w:shd w:val="clear" w:color="auto" w:fill="FFFFFF"/>
          <w:lang w:eastAsia="ru-RU"/>
        </w:rPr>
        <w:t xml:space="preserve"> РФ</w:t>
      </w:r>
      <w:r w:rsidRPr="00DF6023">
        <w:rPr>
          <w:rFonts w:ascii="Times New Roman" w:eastAsia="Times New Roman" w:hAnsi="Times New Roman" w:cs="Times New Roman"/>
          <w:sz w:val="28"/>
          <w:szCs w:val="28"/>
          <w:shd w:val="clear" w:color="auto" w:fill="FFFFFF"/>
          <w:lang w:eastAsia="ru-RU"/>
        </w:rPr>
        <w:t>.</w:t>
      </w:r>
    </w:p>
    <w:p w:rsidR="00DF6023" w:rsidRDefault="00933F5C" w:rsidP="00DF6023">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F6023">
        <w:rPr>
          <w:rFonts w:ascii="Times New Roman" w:eastAsia="Times New Roman" w:hAnsi="Times New Roman" w:cs="Times New Roman"/>
          <w:sz w:val="28"/>
          <w:szCs w:val="28"/>
          <w:shd w:val="clear" w:color="auto" w:fill="FFFFFF"/>
          <w:lang w:eastAsia="ru-RU"/>
        </w:rPr>
        <w:t xml:space="preserve">Принимая оспариваемое Постановление, административный орган исходил из того, что действия </w:t>
      </w:r>
      <w:r w:rsidR="003C0F8A">
        <w:rPr>
          <w:rFonts w:ascii="Times New Roman" w:eastAsia="Times New Roman" w:hAnsi="Times New Roman" w:cs="Times New Roman"/>
          <w:sz w:val="28"/>
          <w:szCs w:val="28"/>
          <w:shd w:val="clear" w:color="auto" w:fill="FFFFFF"/>
          <w:lang w:eastAsia="ru-RU"/>
        </w:rPr>
        <w:t>Ивановой</w:t>
      </w:r>
      <w:r w:rsidR="008F46E5" w:rsidRPr="00DF6023">
        <w:rPr>
          <w:rFonts w:ascii="Times New Roman" w:eastAsia="Times New Roman" w:hAnsi="Times New Roman" w:cs="Times New Roman"/>
          <w:sz w:val="28"/>
          <w:szCs w:val="28"/>
          <w:shd w:val="clear" w:color="auto" w:fill="FFFFFF"/>
          <w:lang w:eastAsia="ru-RU"/>
        </w:rPr>
        <w:t xml:space="preserve"> О.А. </w:t>
      </w:r>
      <w:r w:rsidRPr="00DF6023">
        <w:rPr>
          <w:rFonts w:ascii="Times New Roman" w:eastAsia="Times New Roman" w:hAnsi="Times New Roman" w:cs="Times New Roman"/>
          <w:sz w:val="28"/>
          <w:szCs w:val="28"/>
          <w:shd w:val="clear" w:color="auto" w:fill="FFFFFF"/>
          <w:lang w:eastAsia="ru-RU"/>
        </w:rPr>
        <w:t xml:space="preserve"> содержат состав инкриминируемого ему административного правонарушения</w:t>
      </w:r>
      <w:r w:rsidR="008F46E5" w:rsidRPr="00DF6023">
        <w:rPr>
          <w:rFonts w:ascii="Times New Roman" w:eastAsia="Times New Roman" w:hAnsi="Times New Roman" w:cs="Times New Roman"/>
          <w:sz w:val="28"/>
          <w:szCs w:val="28"/>
          <w:shd w:val="clear" w:color="auto" w:fill="FFFFFF"/>
          <w:lang w:eastAsia="ru-RU"/>
        </w:rPr>
        <w:t>.</w:t>
      </w:r>
    </w:p>
    <w:p w:rsidR="00DF6023" w:rsidRDefault="008F46E5" w:rsidP="00DF6023">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F6023">
        <w:rPr>
          <w:rFonts w:ascii="Times New Roman" w:eastAsia="Times New Roman" w:hAnsi="Times New Roman" w:cs="Times New Roman"/>
          <w:sz w:val="28"/>
          <w:szCs w:val="28"/>
          <w:shd w:val="clear" w:color="auto" w:fill="FFFFFF"/>
          <w:lang w:eastAsia="ru-RU"/>
        </w:rPr>
        <w:t>В</w:t>
      </w:r>
      <w:r w:rsidR="00933F5C" w:rsidRPr="00DF6023">
        <w:rPr>
          <w:rFonts w:ascii="Times New Roman" w:eastAsia="Times New Roman" w:hAnsi="Times New Roman" w:cs="Times New Roman"/>
          <w:sz w:val="28"/>
          <w:szCs w:val="28"/>
          <w:shd w:val="clear" w:color="auto" w:fill="FFFFFF"/>
          <w:lang w:eastAsia="ru-RU"/>
        </w:rPr>
        <w:t xml:space="preserve"> силу ст. 1.5 КоАП РФ, обязанность доказывания обстоятельств, послуживших основанием для составления протокола об административном правонарушении, возлагается на административный орган, составивший протокол. Лицо, привлекаемое к административной ответственности, не обяза</w:t>
      </w:r>
      <w:r w:rsidR="00DF6023">
        <w:rPr>
          <w:rFonts w:ascii="Times New Roman" w:eastAsia="Times New Roman" w:hAnsi="Times New Roman" w:cs="Times New Roman"/>
          <w:sz w:val="28"/>
          <w:szCs w:val="28"/>
          <w:shd w:val="clear" w:color="auto" w:fill="FFFFFF"/>
          <w:lang w:eastAsia="ru-RU"/>
        </w:rPr>
        <w:t>но доказывать свою невиновность.</w:t>
      </w:r>
    </w:p>
    <w:p w:rsidR="00DF6023" w:rsidRDefault="00933F5C" w:rsidP="00DF6023">
      <w:pPr>
        <w:spacing w:after="0" w:line="240" w:lineRule="auto"/>
        <w:ind w:firstLine="708"/>
        <w:jc w:val="both"/>
        <w:rPr>
          <w:rFonts w:ascii="Times New Roman" w:eastAsia="Times New Roman" w:hAnsi="Times New Roman" w:cs="Times New Roman"/>
          <w:sz w:val="28"/>
          <w:szCs w:val="28"/>
          <w:lang w:eastAsia="ru-RU"/>
        </w:rPr>
      </w:pPr>
      <w:proofErr w:type="gramStart"/>
      <w:r w:rsidRPr="00DF6023">
        <w:rPr>
          <w:rFonts w:ascii="Times New Roman" w:eastAsia="Times New Roman" w:hAnsi="Times New Roman" w:cs="Times New Roman"/>
          <w:sz w:val="28"/>
          <w:szCs w:val="28"/>
          <w:shd w:val="clear" w:color="auto" w:fill="FFFFFF"/>
          <w:lang w:eastAsia="ru-RU"/>
        </w:rPr>
        <w:t xml:space="preserve">Однако из материалов дела следует, что ни протокол, ни оспариваемое Постановление не содержат указаний на конкретные нормы и правила, нарушенные </w:t>
      </w:r>
      <w:r w:rsidR="003C0F8A">
        <w:rPr>
          <w:rFonts w:ascii="Times New Roman" w:eastAsia="Times New Roman" w:hAnsi="Times New Roman" w:cs="Times New Roman"/>
          <w:sz w:val="28"/>
          <w:szCs w:val="28"/>
          <w:shd w:val="clear" w:color="auto" w:fill="FFFFFF"/>
          <w:lang w:eastAsia="ru-RU"/>
        </w:rPr>
        <w:t>Ивановой</w:t>
      </w:r>
      <w:r w:rsidR="008F46E5" w:rsidRPr="00DF6023">
        <w:rPr>
          <w:rFonts w:ascii="Times New Roman" w:eastAsia="Times New Roman" w:hAnsi="Times New Roman" w:cs="Times New Roman"/>
          <w:sz w:val="28"/>
          <w:szCs w:val="28"/>
          <w:shd w:val="clear" w:color="auto" w:fill="FFFFFF"/>
          <w:lang w:eastAsia="ru-RU"/>
        </w:rPr>
        <w:t xml:space="preserve"> О.А.</w:t>
      </w:r>
      <w:r w:rsidR="007E6034">
        <w:rPr>
          <w:rFonts w:ascii="Times New Roman" w:eastAsia="Times New Roman" w:hAnsi="Times New Roman" w:cs="Times New Roman"/>
          <w:sz w:val="28"/>
          <w:szCs w:val="28"/>
          <w:shd w:val="clear" w:color="auto" w:fill="FFFFFF"/>
          <w:lang w:eastAsia="ru-RU"/>
        </w:rPr>
        <w:t>,</w:t>
      </w:r>
      <w:r w:rsidR="008F46E5" w:rsidRPr="00DF6023">
        <w:rPr>
          <w:rFonts w:ascii="Times New Roman" w:eastAsia="Times New Roman" w:hAnsi="Times New Roman" w:cs="Times New Roman"/>
          <w:sz w:val="28"/>
          <w:szCs w:val="28"/>
          <w:shd w:val="clear" w:color="auto" w:fill="FFFFFF"/>
          <w:lang w:eastAsia="ru-RU"/>
        </w:rPr>
        <w:t xml:space="preserve"> так как указанные ст. 7., 8, 9, 71 Лесного кодекса РФ дают определения прав пользовании земельными участками которые </w:t>
      </w:r>
      <w:r w:rsidR="003C0F8A">
        <w:rPr>
          <w:rFonts w:ascii="Times New Roman" w:eastAsia="Times New Roman" w:hAnsi="Times New Roman" w:cs="Times New Roman"/>
          <w:sz w:val="28"/>
          <w:szCs w:val="28"/>
          <w:shd w:val="clear" w:color="auto" w:fill="FFFFFF"/>
          <w:lang w:eastAsia="ru-RU"/>
        </w:rPr>
        <w:t>Иванова</w:t>
      </w:r>
      <w:r w:rsidR="008F46E5" w:rsidRPr="00DF6023">
        <w:rPr>
          <w:rFonts w:ascii="Times New Roman" w:eastAsia="Times New Roman" w:hAnsi="Times New Roman" w:cs="Times New Roman"/>
          <w:sz w:val="28"/>
          <w:szCs w:val="28"/>
          <w:shd w:val="clear" w:color="auto" w:fill="FFFFFF"/>
          <w:lang w:eastAsia="ru-RU"/>
        </w:rPr>
        <w:t xml:space="preserve"> О.А. не нарушала и не отражают объективной стороны правонарушения.</w:t>
      </w:r>
      <w:proofErr w:type="gramEnd"/>
    </w:p>
    <w:p w:rsidR="00DF6023" w:rsidRDefault="00933F5C" w:rsidP="00DF6023">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F6023">
        <w:rPr>
          <w:rFonts w:ascii="Times New Roman" w:eastAsia="Times New Roman" w:hAnsi="Times New Roman" w:cs="Times New Roman"/>
          <w:sz w:val="28"/>
          <w:szCs w:val="28"/>
          <w:shd w:val="clear" w:color="auto" w:fill="FFFFFF"/>
          <w:lang w:eastAsia="ru-RU"/>
        </w:rPr>
        <w:t xml:space="preserve">Указание в оспариваемом постановлении о привлечении </w:t>
      </w:r>
      <w:r w:rsidR="003C0F8A">
        <w:rPr>
          <w:rFonts w:ascii="Times New Roman" w:eastAsia="Times New Roman" w:hAnsi="Times New Roman" w:cs="Times New Roman"/>
          <w:sz w:val="28"/>
          <w:szCs w:val="28"/>
          <w:shd w:val="clear" w:color="auto" w:fill="FFFFFF"/>
          <w:lang w:eastAsia="ru-RU"/>
        </w:rPr>
        <w:t>Ивановой</w:t>
      </w:r>
      <w:r w:rsidR="008F46E5" w:rsidRPr="00DF6023">
        <w:rPr>
          <w:rFonts w:ascii="Times New Roman" w:eastAsia="Times New Roman" w:hAnsi="Times New Roman" w:cs="Times New Roman"/>
          <w:sz w:val="28"/>
          <w:szCs w:val="28"/>
          <w:shd w:val="clear" w:color="auto" w:fill="FFFFFF"/>
          <w:lang w:eastAsia="ru-RU"/>
        </w:rPr>
        <w:t xml:space="preserve"> О.А.</w:t>
      </w:r>
      <w:r w:rsidRPr="00DF6023">
        <w:rPr>
          <w:rFonts w:ascii="Times New Roman" w:eastAsia="Times New Roman" w:hAnsi="Times New Roman" w:cs="Times New Roman"/>
          <w:sz w:val="28"/>
          <w:szCs w:val="28"/>
          <w:shd w:val="clear" w:color="auto" w:fill="FFFFFF"/>
          <w:lang w:eastAsia="ru-RU"/>
        </w:rPr>
        <w:t xml:space="preserve"> к административной ответственности нормы Закона без указания объективной стороны правонарушения, нарушает требования п. 4 ч. 1 ст. 29.10 КоАП РФ, согласно которому в постановлении по делу об </w:t>
      </w:r>
      <w:r w:rsidRPr="00DF6023">
        <w:rPr>
          <w:rFonts w:ascii="Times New Roman" w:eastAsia="Times New Roman" w:hAnsi="Times New Roman" w:cs="Times New Roman"/>
          <w:sz w:val="28"/>
          <w:szCs w:val="28"/>
          <w:shd w:val="clear" w:color="auto" w:fill="FFFFFF"/>
          <w:lang w:eastAsia="ru-RU"/>
        </w:rPr>
        <w:lastRenderedPageBreak/>
        <w:t>административном правонарушении должны быть указаны обстоятельства, установленные при рассмотрении дела.</w:t>
      </w:r>
    </w:p>
    <w:p w:rsidR="00DF6023" w:rsidRDefault="00933F5C" w:rsidP="00DF6023">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F6023">
        <w:rPr>
          <w:rFonts w:ascii="Times New Roman" w:eastAsia="Times New Roman" w:hAnsi="Times New Roman" w:cs="Times New Roman"/>
          <w:sz w:val="28"/>
          <w:szCs w:val="28"/>
          <w:shd w:val="clear" w:color="auto" w:fill="FFFFFF"/>
          <w:lang w:eastAsia="ru-RU"/>
        </w:rPr>
        <w:t xml:space="preserve">Объективную сторону вмененного </w:t>
      </w:r>
      <w:r w:rsidR="003C0F8A">
        <w:rPr>
          <w:rFonts w:ascii="Times New Roman" w:eastAsia="Times New Roman" w:hAnsi="Times New Roman" w:cs="Times New Roman"/>
          <w:sz w:val="28"/>
          <w:szCs w:val="28"/>
          <w:shd w:val="clear" w:color="auto" w:fill="FFFFFF"/>
          <w:lang w:eastAsia="ru-RU"/>
        </w:rPr>
        <w:t>Ивановой</w:t>
      </w:r>
      <w:r w:rsidR="00E207C9" w:rsidRPr="00DF6023">
        <w:rPr>
          <w:rFonts w:ascii="Times New Roman" w:eastAsia="Times New Roman" w:hAnsi="Times New Roman" w:cs="Times New Roman"/>
          <w:sz w:val="28"/>
          <w:szCs w:val="28"/>
          <w:shd w:val="clear" w:color="auto" w:fill="FFFFFF"/>
          <w:lang w:eastAsia="ru-RU"/>
        </w:rPr>
        <w:t xml:space="preserve"> О.А.</w:t>
      </w:r>
      <w:r w:rsidRPr="00DF6023">
        <w:rPr>
          <w:rFonts w:ascii="Times New Roman" w:eastAsia="Times New Roman" w:hAnsi="Times New Roman" w:cs="Times New Roman"/>
          <w:sz w:val="28"/>
          <w:szCs w:val="28"/>
          <w:shd w:val="clear" w:color="auto" w:fill="FFFFFF"/>
          <w:lang w:eastAsia="ru-RU"/>
        </w:rPr>
        <w:t xml:space="preserve"> правонарушения, ответственность за которое предусмотрена ст. 7.9 КоАП РФ, составляет 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Данная норма бланкетная, которая предусматривает нарушение конкретных норм и правил, установленных соответствующим Законом и нормативными актами.</w:t>
      </w:r>
    </w:p>
    <w:p w:rsidR="00DF6023" w:rsidRDefault="00933F5C" w:rsidP="00DF6023">
      <w:pPr>
        <w:spacing w:after="0" w:line="240" w:lineRule="auto"/>
        <w:ind w:firstLine="708"/>
        <w:jc w:val="both"/>
        <w:rPr>
          <w:rFonts w:ascii="Times New Roman" w:eastAsia="Times New Roman" w:hAnsi="Times New Roman" w:cs="Times New Roman"/>
          <w:sz w:val="28"/>
          <w:szCs w:val="28"/>
          <w:shd w:val="clear" w:color="auto" w:fill="FFFFFF"/>
          <w:lang w:eastAsia="ru-RU"/>
        </w:rPr>
      </w:pPr>
      <w:proofErr w:type="gramStart"/>
      <w:r w:rsidRPr="00DF6023">
        <w:rPr>
          <w:rFonts w:ascii="Times New Roman" w:eastAsia="Times New Roman" w:hAnsi="Times New Roman" w:cs="Times New Roman"/>
          <w:sz w:val="28"/>
          <w:szCs w:val="28"/>
          <w:shd w:val="clear" w:color="auto" w:fill="FFFFFF"/>
          <w:lang w:eastAsia="ru-RU"/>
        </w:rPr>
        <w:t>Порядок занятия гражданами лесных участков или использование указанных участков</w:t>
      </w:r>
      <w:r w:rsidRPr="00DF6023">
        <w:rPr>
          <w:rFonts w:ascii="Times New Roman" w:eastAsia="Times New Roman" w:hAnsi="Times New Roman" w:cs="Times New Roman"/>
          <w:sz w:val="28"/>
          <w:szCs w:val="28"/>
          <w:lang w:eastAsia="ru-RU"/>
        </w:rPr>
        <w:t xml:space="preserve"> </w:t>
      </w:r>
      <w:r w:rsidRPr="00DF6023">
        <w:rPr>
          <w:rFonts w:ascii="Times New Roman" w:eastAsia="Times New Roman" w:hAnsi="Times New Roman" w:cs="Times New Roman"/>
          <w:sz w:val="28"/>
          <w:szCs w:val="28"/>
          <w:shd w:val="clear" w:color="auto" w:fill="FFFFFF"/>
          <w:lang w:eastAsia="ru-RU"/>
        </w:rPr>
        <w:t>для раскорчевки, переработки лесных ресурсов, устройства складов, возведения построек (строительства), распашки и других целей регламентирован Лесным законодательством, состоящим из Лесного Кодекса РФ, других федеральных законов и принимаемых в соответствии с ними законов субъектов РФ, указов Президента РФ, нормативных правовых актов Правительства РФ и Федеральных органов исполнительной власти, нормативных правовых актов органов</w:t>
      </w:r>
      <w:proofErr w:type="gramEnd"/>
      <w:r w:rsidRPr="00DF6023">
        <w:rPr>
          <w:rFonts w:ascii="Times New Roman" w:eastAsia="Times New Roman" w:hAnsi="Times New Roman" w:cs="Times New Roman"/>
          <w:sz w:val="28"/>
          <w:szCs w:val="28"/>
          <w:shd w:val="clear" w:color="auto" w:fill="FFFFFF"/>
          <w:lang w:eastAsia="ru-RU"/>
        </w:rPr>
        <w:t xml:space="preserve"> исполнительной власти субъектов РФ, муниципальных правовых актов органов местного самоуправления.</w:t>
      </w:r>
    </w:p>
    <w:p w:rsidR="00DF6023" w:rsidRPr="00DF6023" w:rsidRDefault="00933F5C" w:rsidP="00DF6023">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F6023">
        <w:rPr>
          <w:rFonts w:ascii="Times New Roman" w:eastAsia="Times New Roman" w:hAnsi="Times New Roman" w:cs="Times New Roman"/>
          <w:sz w:val="28"/>
          <w:szCs w:val="28"/>
          <w:shd w:val="clear" w:color="auto" w:fill="FFFFFF"/>
          <w:lang w:eastAsia="ru-RU"/>
        </w:rPr>
        <w:t>Согласно ст. 29.1. КоАП РФ должностное лицо при подготовке к рассмотрению дела об административном правонарушении выясняет следующие вопросы: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 достаточно ли имеющихся по делу материалов для его рассмотрения по существу.</w:t>
      </w:r>
    </w:p>
    <w:p w:rsidR="00E207C9" w:rsidRPr="00DF6023" w:rsidRDefault="00933F5C" w:rsidP="00DF6023">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F6023">
        <w:rPr>
          <w:rFonts w:ascii="Times New Roman" w:eastAsia="Times New Roman" w:hAnsi="Times New Roman" w:cs="Times New Roman"/>
          <w:sz w:val="28"/>
          <w:szCs w:val="28"/>
          <w:shd w:val="clear" w:color="auto" w:fill="FFFFFF"/>
          <w:lang w:eastAsia="ru-RU"/>
        </w:rPr>
        <w:t xml:space="preserve">В силу ст. 29.4. </w:t>
      </w:r>
      <w:proofErr w:type="gramStart"/>
      <w:r w:rsidRPr="00DF6023">
        <w:rPr>
          <w:rFonts w:ascii="Times New Roman" w:eastAsia="Times New Roman" w:hAnsi="Times New Roman" w:cs="Times New Roman"/>
          <w:sz w:val="28"/>
          <w:szCs w:val="28"/>
          <w:shd w:val="clear" w:color="auto" w:fill="FFFFFF"/>
          <w:lang w:eastAsia="ru-RU"/>
        </w:rPr>
        <w:t>КоАП РФ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w:t>
      </w:r>
      <w:proofErr w:type="gramEnd"/>
      <w:r w:rsidRPr="00DF6023">
        <w:rPr>
          <w:rFonts w:ascii="Times New Roman" w:eastAsia="Times New Roman" w:hAnsi="Times New Roman" w:cs="Times New Roman"/>
          <w:sz w:val="28"/>
          <w:szCs w:val="28"/>
          <w:shd w:val="clear" w:color="auto" w:fill="FFFFFF"/>
          <w:lang w:eastAsia="ru-RU"/>
        </w:rPr>
        <w:t xml:space="preserve">, </w:t>
      </w:r>
      <w:proofErr w:type="gramStart"/>
      <w:r w:rsidRPr="00DF6023">
        <w:rPr>
          <w:rFonts w:ascii="Times New Roman" w:eastAsia="Times New Roman" w:hAnsi="Times New Roman" w:cs="Times New Roman"/>
          <w:sz w:val="28"/>
          <w:szCs w:val="28"/>
          <w:shd w:val="clear" w:color="auto" w:fill="FFFFFF"/>
          <w:lang w:eastAsia="ru-RU"/>
        </w:rPr>
        <w:t>которая</w:t>
      </w:r>
      <w:proofErr w:type="gramEnd"/>
      <w:r w:rsidRPr="00DF6023">
        <w:rPr>
          <w:rFonts w:ascii="Times New Roman" w:eastAsia="Times New Roman" w:hAnsi="Times New Roman" w:cs="Times New Roman"/>
          <w:sz w:val="28"/>
          <w:szCs w:val="28"/>
          <w:shd w:val="clear" w:color="auto" w:fill="FFFFFF"/>
          <w:lang w:eastAsia="ru-RU"/>
        </w:rPr>
        <w:t xml:space="preserve"> не может быть восполнена при рассмотрении дела.</w:t>
      </w:r>
      <w:r w:rsidR="00DF6023">
        <w:rPr>
          <w:rFonts w:ascii="Times New Roman" w:eastAsia="Times New Roman" w:hAnsi="Times New Roman" w:cs="Times New Roman"/>
          <w:sz w:val="28"/>
          <w:szCs w:val="28"/>
          <w:lang w:eastAsia="ru-RU"/>
        </w:rPr>
        <w:tab/>
      </w:r>
      <w:r w:rsidRPr="00DF6023">
        <w:rPr>
          <w:rFonts w:ascii="Times New Roman" w:eastAsia="Times New Roman" w:hAnsi="Times New Roman" w:cs="Times New Roman"/>
          <w:sz w:val="28"/>
          <w:szCs w:val="28"/>
          <w:shd w:val="clear" w:color="auto" w:fill="FFFFFF"/>
          <w:lang w:eastAsia="ru-RU"/>
        </w:rPr>
        <w:t>Вместе с тем, указанные требования ст.</w:t>
      </w:r>
      <w:r w:rsidR="00E207C9" w:rsidRPr="00DF6023">
        <w:rPr>
          <w:rFonts w:ascii="Times New Roman" w:eastAsia="Times New Roman" w:hAnsi="Times New Roman" w:cs="Times New Roman"/>
          <w:sz w:val="28"/>
          <w:szCs w:val="28"/>
          <w:shd w:val="clear" w:color="auto" w:fill="FFFFFF"/>
          <w:lang w:eastAsia="ru-RU"/>
        </w:rPr>
        <w:t xml:space="preserve"> </w:t>
      </w:r>
      <w:r w:rsidRPr="00DF6023">
        <w:rPr>
          <w:rFonts w:ascii="Times New Roman" w:eastAsia="Times New Roman" w:hAnsi="Times New Roman" w:cs="Times New Roman"/>
          <w:sz w:val="28"/>
          <w:szCs w:val="28"/>
          <w:shd w:val="clear" w:color="auto" w:fill="FFFFFF"/>
          <w:lang w:eastAsia="ru-RU"/>
        </w:rPr>
        <w:t>ст. 29.1. и 29.4 КоАП РФ долж</w:t>
      </w:r>
      <w:r w:rsidR="00E207C9" w:rsidRPr="00DF6023">
        <w:rPr>
          <w:rFonts w:ascii="Times New Roman" w:eastAsia="Times New Roman" w:hAnsi="Times New Roman" w:cs="Times New Roman"/>
          <w:sz w:val="28"/>
          <w:szCs w:val="28"/>
          <w:shd w:val="clear" w:color="auto" w:fill="FFFFFF"/>
          <w:lang w:eastAsia="ru-RU"/>
        </w:rPr>
        <w:t>ностным лицом выполнены не были</w:t>
      </w:r>
      <w:r w:rsidRPr="00DF6023">
        <w:rPr>
          <w:rFonts w:ascii="Times New Roman" w:eastAsia="Times New Roman" w:hAnsi="Times New Roman" w:cs="Times New Roman"/>
          <w:sz w:val="28"/>
          <w:szCs w:val="28"/>
          <w:shd w:val="clear" w:color="auto" w:fill="FFFFFF"/>
          <w:lang w:eastAsia="ru-RU"/>
        </w:rPr>
        <w:t>.</w:t>
      </w:r>
    </w:p>
    <w:p w:rsidR="00DF6023" w:rsidRDefault="00E207C9" w:rsidP="00DF6023">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F6023">
        <w:rPr>
          <w:rFonts w:ascii="Times New Roman" w:eastAsia="Times New Roman" w:hAnsi="Times New Roman" w:cs="Times New Roman"/>
          <w:sz w:val="28"/>
          <w:szCs w:val="28"/>
          <w:shd w:val="clear" w:color="auto" w:fill="FFFFFF"/>
          <w:lang w:eastAsia="ru-RU"/>
        </w:rPr>
        <w:t xml:space="preserve">В материалах дела нет доказательств использования земельного участка т.к. </w:t>
      </w:r>
      <w:r w:rsidR="003C0F8A">
        <w:rPr>
          <w:rFonts w:ascii="Times New Roman" w:eastAsia="Times New Roman" w:hAnsi="Times New Roman" w:cs="Times New Roman"/>
          <w:sz w:val="28"/>
          <w:szCs w:val="28"/>
          <w:shd w:val="clear" w:color="auto" w:fill="FFFFFF"/>
          <w:lang w:eastAsia="ru-RU"/>
        </w:rPr>
        <w:t>Иванова</w:t>
      </w:r>
      <w:r w:rsidRPr="00DF6023">
        <w:rPr>
          <w:rFonts w:ascii="Times New Roman" w:eastAsia="Times New Roman" w:hAnsi="Times New Roman" w:cs="Times New Roman"/>
          <w:sz w:val="28"/>
          <w:szCs w:val="28"/>
          <w:shd w:val="clear" w:color="auto" w:fill="FFFFFF"/>
          <w:lang w:eastAsia="ru-RU"/>
        </w:rPr>
        <w:t xml:space="preserve"> О.А. никогда его не использовала.</w:t>
      </w:r>
    </w:p>
    <w:p w:rsidR="00617D0B" w:rsidRDefault="00F2380B" w:rsidP="00617D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7D0B">
        <w:rPr>
          <w:rFonts w:ascii="Times New Roman" w:hAnsi="Times New Roman" w:cs="Times New Roman"/>
          <w:sz w:val="28"/>
          <w:szCs w:val="28"/>
        </w:rPr>
        <w:tab/>
      </w:r>
      <w:r w:rsidR="00617D0B">
        <w:rPr>
          <w:rFonts w:ascii="Times New Roman" w:hAnsi="Times New Roman" w:cs="Times New Roman"/>
          <w:sz w:val="28"/>
          <w:szCs w:val="28"/>
        </w:rPr>
        <w:t xml:space="preserve">3. В постановлении о привлечении к административной ответственности незаконно и необоснованно указана сумма ущерба причиненного </w:t>
      </w:r>
      <w:r w:rsidR="003C0F8A">
        <w:rPr>
          <w:rFonts w:ascii="Times New Roman" w:hAnsi="Times New Roman" w:cs="Times New Roman"/>
          <w:sz w:val="28"/>
          <w:szCs w:val="28"/>
        </w:rPr>
        <w:t>Ивановой</w:t>
      </w:r>
      <w:r w:rsidR="00617D0B">
        <w:rPr>
          <w:rFonts w:ascii="Times New Roman" w:hAnsi="Times New Roman" w:cs="Times New Roman"/>
          <w:sz w:val="28"/>
          <w:szCs w:val="28"/>
        </w:rPr>
        <w:t xml:space="preserve"> О.А. лесному фонду на основании нижеследующего.</w:t>
      </w:r>
    </w:p>
    <w:p w:rsidR="00617D0B" w:rsidRPr="0052087A" w:rsidRDefault="003C0F8A" w:rsidP="00617D0B">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617D0B" w:rsidRPr="0052087A">
          <w:rPr>
            <w:rStyle w:val="a6"/>
            <w:rFonts w:ascii="Times New Roman" w:hAnsi="Times New Roman" w:cs="Times New Roman"/>
            <w:color w:val="auto"/>
            <w:sz w:val="28"/>
            <w:szCs w:val="28"/>
            <w:u w:val="none"/>
          </w:rPr>
          <w:t>Статьей 100</w:t>
        </w:r>
      </w:hyperlink>
      <w:r w:rsidR="00617D0B" w:rsidRPr="0052087A">
        <w:rPr>
          <w:rFonts w:ascii="Times New Roman" w:hAnsi="Times New Roman" w:cs="Times New Roman"/>
          <w:sz w:val="28"/>
          <w:szCs w:val="28"/>
        </w:rPr>
        <w:t xml:space="preserve"> Лесного кодекса Российской Федерации предусмотрена ответственность граждан и юридических лиц за причинение ущерба лесному фонду и не входящим в лесной фонд лесам: граждане и юридические лица </w:t>
      </w:r>
      <w:r w:rsidR="00617D0B" w:rsidRPr="0052087A">
        <w:rPr>
          <w:rFonts w:ascii="Times New Roman" w:hAnsi="Times New Roman" w:cs="Times New Roman"/>
          <w:sz w:val="28"/>
          <w:szCs w:val="28"/>
        </w:rPr>
        <w:lastRenderedPageBreak/>
        <w:t>обязаны возместить вред, причиненный лесному фонду и не входящим в лесной фонд лесам, в порядке, установленном законодательством Российской Федерации.</w:t>
      </w:r>
    </w:p>
    <w:p w:rsidR="00617D0B" w:rsidRPr="0052087A" w:rsidRDefault="00617D0B" w:rsidP="00617D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87A">
        <w:rPr>
          <w:rFonts w:ascii="Times New Roman" w:hAnsi="Times New Roman" w:cs="Times New Roman"/>
          <w:sz w:val="28"/>
          <w:szCs w:val="28"/>
        </w:rPr>
        <w:t xml:space="preserve">Имущественная ответственность за причинение ущерба лесам регулируется общими правилами об основаниях ответственности, установленными </w:t>
      </w:r>
      <w:hyperlink r:id="rId11" w:history="1">
        <w:r w:rsidRPr="0052087A">
          <w:rPr>
            <w:rStyle w:val="a6"/>
            <w:rFonts w:ascii="Times New Roman" w:hAnsi="Times New Roman" w:cs="Times New Roman"/>
            <w:color w:val="auto"/>
            <w:sz w:val="28"/>
            <w:szCs w:val="28"/>
            <w:u w:val="none"/>
          </w:rPr>
          <w:t>статьей 1064</w:t>
        </w:r>
      </w:hyperlink>
      <w:r w:rsidRPr="0052087A">
        <w:rPr>
          <w:rFonts w:ascii="Times New Roman" w:hAnsi="Times New Roman" w:cs="Times New Roman"/>
          <w:sz w:val="28"/>
          <w:szCs w:val="28"/>
        </w:rPr>
        <w:t xml:space="preserve"> ГК РФ, в силу которой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617D0B" w:rsidRPr="0052087A" w:rsidRDefault="00617D0B" w:rsidP="00617D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087A">
        <w:rPr>
          <w:rFonts w:ascii="Times New Roman" w:hAnsi="Times New Roman" w:cs="Times New Roman"/>
          <w:sz w:val="28"/>
          <w:szCs w:val="28"/>
        </w:rPr>
        <w:t xml:space="preserve">Согласно </w:t>
      </w:r>
      <w:hyperlink r:id="rId12" w:history="1">
        <w:r w:rsidRPr="0052087A">
          <w:rPr>
            <w:rStyle w:val="a6"/>
            <w:rFonts w:ascii="Times New Roman" w:hAnsi="Times New Roman" w:cs="Times New Roman"/>
            <w:color w:val="auto"/>
            <w:sz w:val="28"/>
            <w:szCs w:val="28"/>
            <w:u w:val="none"/>
          </w:rPr>
          <w:t>пункту 2 статьи 15</w:t>
        </w:r>
      </w:hyperlink>
      <w:r w:rsidRPr="0052087A">
        <w:rPr>
          <w:rFonts w:ascii="Times New Roman" w:hAnsi="Times New Roman" w:cs="Times New Roman"/>
          <w:sz w:val="28"/>
          <w:szCs w:val="28"/>
        </w:rPr>
        <w:t xml:space="preserve">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617D0B" w:rsidRPr="0052087A" w:rsidRDefault="00617D0B" w:rsidP="00617D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087A">
        <w:rPr>
          <w:rFonts w:ascii="Times New Roman" w:hAnsi="Times New Roman" w:cs="Times New Roman"/>
          <w:sz w:val="28"/>
          <w:szCs w:val="28"/>
        </w:rPr>
        <w:t xml:space="preserve">Возмещение убытков является мерой гражданско-правовой ответственности, и с учетом положений </w:t>
      </w:r>
      <w:hyperlink r:id="rId13" w:history="1">
        <w:r w:rsidRPr="0052087A">
          <w:rPr>
            <w:rStyle w:val="a6"/>
            <w:rFonts w:ascii="Times New Roman" w:hAnsi="Times New Roman" w:cs="Times New Roman"/>
            <w:color w:val="auto"/>
            <w:sz w:val="28"/>
            <w:szCs w:val="28"/>
            <w:u w:val="none"/>
          </w:rPr>
          <w:t xml:space="preserve">части 1 статьи 56 ГПК </w:t>
        </w:r>
      </w:hyperlink>
      <w:r w:rsidRPr="0052087A">
        <w:rPr>
          <w:rFonts w:ascii="Times New Roman" w:hAnsi="Times New Roman" w:cs="Times New Roman"/>
          <w:sz w:val="28"/>
          <w:szCs w:val="28"/>
        </w:rPr>
        <w:t xml:space="preserve"> РФ, </w:t>
      </w:r>
      <w:hyperlink r:id="rId14" w:history="1">
        <w:r w:rsidRPr="0052087A">
          <w:rPr>
            <w:rStyle w:val="a6"/>
            <w:rFonts w:ascii="Times New Roman" w:hAnsi="Times New Roman" w:cs="Times New Roman"/>
            <w:color w:val="auto"/>
            <w:sz w:val="28"/>
            <w:szCs w:val="28"/>
            <w:u w:val="none"/>
          </w:rPr>
          <w:t>пункта 1 статьи 1064</w:t>
        </w:r>
      </w:hyperlink>
      <w:r w:rsidRPr="0052087A">
        <w:rPr>
          <w:rFonts w:ascii="Times New Roman" w:hAnsi="Times New Roman" w:cs="Times New Roman"/>
          <w:sz w:val="28"/>
          <w:szCs w:val="28"/>
        </w:rPr>
        <w:t xml:space="preserve"> ГК РФ, </w:t>
      </w:r>
      <w:hyperlink r:id="rId15" w:history="1">
        <w:r w:rsidRPr="0052087A">
          <w:rPr>
            <w:rStyle w:val="a6"/>
            <w:rFonts w:ascii="Times New Roman" w:hAnsi="Times New Roman" w:cs="Times New Roman"/>
            <w:color w:val="auto"/>
            <w:sz w:val="28"/>
            <w:szCs w:val="28"/>
            <w:u w:val="none"/>
          </w:rPr>
          <w:t>статьи 100</w:t>
        </w:r>
      </w:hyperlink>
      <w:r w:rsidRPr="0052087A">
        <w:rPr>
          <w:rFonts w:ascii="Times New Roman" w:hAnsi="Times New Roman" w:cs="Times New Roman"/>
          <w:sz w:val="28"/>
          <w:szCs w:val="28"/>
        </w:rPr>
        <w:t xml:space="preserve"> ЛК РФ истец должен доказать реальный ущерб причиненный неправомерными действиями ответчика (с нарушением лесного законодательства), причинную связь между действиями ответчика и нанесением ущерба лесу, размер причиненного ущерба (убытков).</w:t>
      </w:r>
      <w:proofErr w:type="gramEnd"/>
    </w:p>
    <w:p w:rsidR="00617D0B" w:rsidRPr="0052087A" w:rsidRDefault="00617D0B" w:rsidP="00617D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87A">
        <w:rPr>
          <w:rFonts w:ascii="Times New Roman" w:hAnsi="Times New Roman" w:cs="Times New Roman"/>
          <w:sz w:val="28"/>
          <w:szCs w:val="28"/>
        </w:rPr>
        <w:t>В качестве доказатель</w:t>
      </w:r>
      <w:proofErr w:type="gramStart"/>
      <w:r w:rsidRPr="0052087A">
        <w:rPr>
          <w:rFonts w:ascii="Times New Roman" w:hAnsi="Times New Roman" w:cs="Times New Roman"/>
          <w:sz w:val="28"/>
          <w:szCs w:val="28"/>
        </w:rPr>
        <w:t>ств  пр</w:t>
      </w:r>
      <w:proofErr w:type="gramEnd"/>
      <w:r w:rsidRPr="0052087A">
        <w:rPr>
          <w:rFonts w:ascii="Times New Roman" w:hAnsi="Times New Roman" w:cs="Times New Roman"/>
          <w:sz w:val="28"/>
          <w:szCs w:val="28"/>
        </w:rPr>
        <w:t>ичинения ущер</w:t>
      </w:r>
      <w:r w:rsidR="00800783">
        <w:rPr>
          <w:rFonts w:ascii="Times New Roman" w:hAnsi="Times New Roman" w:cs="Times New Roman"/>
          <w:sz w:val="28"/>
          <w:szCs w:val="28"/>
        </w:rPr>
        <w:t xml:space="preserve">ба лесному  фонду, в связи с  </w:t>
      </w:r>
      <w:r w:rsidRPr="0052087A">
        <w:rPr>
          <w:rFonts w:ascii="Times New Roman" w:hAnsi="Times New Roman" w:cs="Times New Roman"/>
          <w:sz w:val="28"/>
          <w:szCs w:val="28"/>
        </w:rPr>
        <w:t xml:space="preserve">самовольным занятием  лесного участка  заинтересованным лицом представлены фотографии  забора,  протокол  об административном  правонарушении по  ст.7.9 КоАП РФ по факту самовольного использования лесных участков, расположенных на землях лесного,  Постановление  Комитета лесного хозяйства Московской области о назначении административного наказания. </w:t>
      </w:r>
    </w:p>
    <w:p w:rsidR="00617D0B" w:rsidRPr="0052087A" w:rsidRDefault="00617D0B" w:rsidP="00617D0B">
      <w:pPr>
        <w:pStyle w:val="2"/>
        <w:shd w:val="clear" w:color="auto" w:fill="auto"/>
        <w:spacing w:before="0" w:line="240" w:lineRule="auto"/>
        <w:ind w:right="20"/>
        <w:rPr>
          <w:rFonts w:ascii="Times New Roman" w:hAnsi="Times New Roman" w:cs="Times New Roman"/>
          <w:sz w:val="28"/>
          <w:szCs w:val="28"/>
        </w:rPr>
      </w:pPr>
      <w:r w:rsidRPr="0052087A">
        <w:rPr>
          <w:rFonts w:ascii="Times New Roman" w:hAnsi="Times New Roman" w:cs="Times New Roman"/>
          <w:sz w:val="28"/>
          <w:szCs w:val="28"/>
        </w:rPr>
        <w:t xml:space="preserve">       Также в материалы дела представлен расчет ущерба, причиненного лесному фонду вследствие самовольного использования территории лесного фонда, составленный в соответствии с </w:t>
      </w:r>
      <w:hyperlink r:id="rId16" w:history="1">
        <w:r w:rsidRPr="0052087A">
          <w:rPr>
            <w:rStyle w:val="a6"/>
            <w:rFonts w:ascii="Times New Roman" w:hAnsi="Times New Roman" w:cs="Times New Roman"/>
            <w:color w:val="auto"/>
            <w:sz w:val="28"/>
            <w:szCs w:val="28"/>
            <w:u w:val="none"/>
          </w:rPr>
          <w:t>Методикой</w:t>
        </w:r>
      </w:hyperlink>
      <w:r w:rsidRPr="0052087A">
        <w:rPr>
          <w:rFonts w:ascii="Times New Roman" w:hAnsi="Times New Roman" w:cs="Times New Roman"/>
          <w:sz w:val="28"/>
          <w:szCs w:val="28"/>
        </w:rPr>
        <w:t xml:space="preserve">  исчисления размера вреда, причиненного почвам как объекту охраны окружающей среды.</w:t>
      </w:r>
    </w:p>
    <w:p w:rsidR="00617D0B" w:rsidRPr="0052087A" w:rsidRDefault="00617D0B" w:rsidP="00617D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87A">
        <w:rPr>
          <w:rFonts w:ascii="Times New Roman" w:hAnsi="Times New Roman" w:cs="Times New Roman"/>
          <w:sz w:val="28"/>
          <w:szCs w:val="28"/>
        </w:rPr>
        <w:t xml:space="preserve">В силу </w:t>
      </w:r>
      <w:hyperlink r:id="rId17" w:history="1">
        <w:r w:rsidRPr="0052087A">
          <w:rPr>
            <w:rStyle w:val="a6"/>
            <w:rFonts w:ascii="Times New Roman" w:hAnsi="Times New Roman" w:cs="Times New Roman"/>
            <w:color w:val="auto"/>
            <w:sz w:val="28"/>
            <w:szCs w:val="28"/>
            <w:u w:val="none"/>
          </w:rPr>
          <w:t>статьи 56 ГПК РФ</w:t>
        </w:r>
      </w:hyperlink>
      <w:r w:rsidRPr="0052087A">
        <w:rPr>
          <w:rFonts w:ascii="Times New Roman" w:hAnsi="Times New Roman" w:cs="Times New Roman"/>
          <w:sz w:val="28"/>
          <w:szCs w:val="28"/>
        </w:rPr>
        <w:t xml:space="preserve"> Комитет, обращаясь с требованием о возмещении ущерба, должен доказать факт причинения реального ущерба противоправными действиями общества.</w:t>
      </w:r>
    </w:p>
    <w:p w:rsidR="00617D0B" w:rsidRPr="0052087A" w:rsidRDefault="00617D0B" w:rsidP="00617D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87A">
        <w:rPr>
          <w:rFonts w:ascii="Times New Roman" w:hAnsi="Times New Roman" w:cs="Times New Roman"/>
          <w:sz w:val="28"/>
          <w:szCs w:val="28"/>
        </w:rPr>
        <w:t>Следовательно, на заинтересованное лицо возложена обязанность по доказыванию того, что противоправными действиями ответчика истцу причинен имущественный вред.</w:t>
      </w:r>
    </w:p>
    <w:p w:rsidR="00617D0B" w:rsidRPr="0052087A" w:rsidRDefault="00617D0B" w:rsidP="00617D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87A">
        <w:rPr>
          <w:rFonts w:ascii="Times New Roman" w:hAnsi="Times New Roman" w:cs="Times New Roman"/>
          <w:sz w:val="28"/>
          <w:szCs w:val="28"/>
        </w:rPr>
        <w:t>При этом</w:t>
      </w:r>
      <w:proofErr w:type="gramStart"/>
      <w:r w:rsidRPr="0052087A">
        <w:rPr>
          <w:rFonts w:ascii="Times New Roman" w:hAnsi="Times New Roman" w:cs="Times New Roman"/>
          <w:sz w:val="28"/>
          <w:szCs w:val="28"/>
        </w:rPr>
        <w:t>,</w:t>
      </w:r>
      <w:proofErr w:type="gramEnd"/>
      <w:r w:rsidRPr="0052087A">
        <w:rPr>
          <w:rFonts w:ascii="Times New Roman" w:hAnsi="Times New Roman" w:cs="Times New Roman"/>
          <w:sz w:val="28"/>
          <w:szCs w:val="28"/>
        </w:rPr>
        <w:t xml:space="preserve"> материалами дела не установлено оснований для </w:t>
      </w:r>
      <w:r w:rsidR="00800783">
        <w:rPr>
          <w:rFonts w:ascii="Times New Roman" w:hAnsi="Times New Roman" w:cs="Times New Roman"/>
          <w:sz w:val="28"/>
          <w:szCs w:val="28"/>
        </w:rPr>
        <w:t xml:space="preserve"> указания в</w:t>
      </w:r>
      <w:r w:rsidRPr="0052087A">
        <w:rPr>
          <w:rFonts w:ascii="Times New Roman" w:hAnsi="Times New Roman" w:cs="Times New Roman"/>
          <w:sz w:val="28"/>
          <w:szCs w:val="28"/>
        </w:rPr>
        <w:t xml:space="preserve"> постановлении данных требований, поскольку безусловных доказательств, свидетельствующих о причинении реального ущ</w:t>
      </w:r>
      <w:r w:rsidR="0052087A" w:rsidRPr="0052087A">
        <w:rPr>
          <w:rFonts w:ascii="Times New Roman" w:hAnsi="Times New Roman" w:cs="Times New Roman"/>
          <w:sz w:val="28"/>
          <w:szCs w:val="28"/>
        </w:rPr>
        <w:t xml:space="preserve">ерба неправомерными действиями </w:t>
      </w:r>
      <w:r w:rsidR="003C0F8A">
        <w:rPr>
          <w:rFonts w:ascii="Times New Roman" w:hAnsi="Times New Roman" w:cs="Times New Roman"/>
          <w:sz w:val="28"/>
          <w:szCs w:val="28"/>
        </w:rPr>
        <w:t>Ивановой</w:t>
      </w:r>
      <w:bookmarkStart w:id="0" w:name="_GoBack"/>
      <w:bookmarkEnd w:id="0"/>
      <w:r w:rsidR="0052087A" w:rsidRPr="0052087A">
        <w:rPr>
          <w:rFonts w:ascii="Times New Roman" w:hAnsi="Times New Roman" w:cs="Times New Roman"/>
          <w:sz w:val="28"/>
          <w:szCs w:val="28"/>
        </w:rPr>
        <w:t xml:space="preserve"> О.А. </w:t>
      </w:r>
      <w:r w:rsidRPr="0052087A">
        <w:rPr>
          <w:rFonts w:ascii="Times New Roman" w:hAnsi="Times New Roman" w:cs="Times New Roman"/>
          <w:sz w:val="28"/>
          <w:szCs w:val="28"/>
        </w:rPr>
        <w:t xml:space="preserve"> лесному фонду, не представлено.</w:t>
      </w:r>
    </w:p>
    <w:p w:rsidR="0052087A" w:rsidRPr="0052087A" w:rsidRDefault="00F2380B" w:rsidP="00617D0B">
      <w:pPr>
        <w:spacing w:after="0" w:line="240" w:lineRule="auto"/>
        <w:jc w:val="both"/>
        <w:rPr>
          <w:rFonts w:ascii="Times New Roman" w:hAnsi="Times New Roman" w:cs="Times New Roman"/>
          <w:spacing w:val="3"/>
          <w:sz w:val="28"/>
          <w:szCs w:val="28"/>
        </w:rPr>
      </w:pPr>
      <w:r w:rsidRPr="0052087A">
        <w:rPr>
          <w:rFonts w:ascii="Times New Roman" w:hAnsi="Times New Roman" w:cs="Times New Roman"/>
          <w:sz w:val="28"/>
          <w:szCs w:val="28"/>
        </w:rPr>
        <w:tab/>
        <w:t>Огораживание части прилегающей территории не повлекло причинение вреда человеку или окружающей среде</w:t>
      </w:r>
      <w:r w:rsidR="007B20B7" w:rsidRPr="0052087A">
        <w:rPr>
          <w:rFonts w:ascii="Times New Roman" w:hAnsi="Times New Roman" w:cs="Times New Roman"/>
          <w:sz w:val="28"/>
          <w:szCs w:val="28"/>
        </w:rPr>
        <w:t>, а также имущественного ущерба</w:t>
      </w:r>
      <w:r w:rsidR="00BE1EDA" w:rsidRPr="0052087A">
        <w:rPr>
          <w:rFonts w:ascii="Times New Roman" w:hAnsi="Times New Roman" w:cs="Times New Roman"/>
          <w:spacing w:val="3"/>
          <w:sz w:val="28"/>
          <w:szCs w:val="28"/>
        </w:rPr>
        <w:t>.</w:t>
      </w:r>
    </w:p>
    <w:p w:rsidR="007B20B7" w:rsidRPr="0052087A" w:rsidRDefault="00BE1EDA" w:rsidP="00617D0B">
      <w:pPr>
        <w:pStyle w:val="a4"/>
        <w:shd w:val="clear" w:color="auto" w:fill="FFFFFF"/>
        <w:spacing w:before="0" w:beforeAutospacing="0" w:after="0" w:afterAutospacing="0"/>
        <w:ind w:firstLine="708"/>
        <w:jc w:val="both"/>
        <w:rPr>
          <w:spacing w:val="3"/>
          <w:sz w:val="28"/>
          <w:szCs w:val="28"/>
        </w:rPr>
      </w:pPr>
      <w:r w:rsidRPr="0052087A">
        <w:rPr>
          <w:spacing w:val="3"/>
          <w:sz w:val="28"/>
          <w:szCs w:val="28"/>
        </w:rPr>
        <w:lastRenderedPageBreak/>
        <w:t>Исходя из вышеизложенного и руководствуясь ст. </w:t>
      </w:r>
      <w:hyperlink r:id="rId18" w:history="1">
        <w:r w:rsidRPr="0052087A">
          <w:rPr>
            <w:rStyle w:val="a6"/>
            <w:color w:val="auto"/>
            <w:spacing w:val="3"/>
            <w:sz w:val="28"/>
            <w:szCs w:val="28"/>
            <w:u w:val="none"/>
          </w:rPr>
          <w:t>ст. 30.1</w:t>
        </w:r>
      </w:hyperlink>
      <w:r w:rsidRPr="0052087A">
        <w:rPr>
          <w:spacing w:val="3"/>
          <w:sz w:val="28"/>
          <w:szCs w:val="28"/>
        </w:rPr>
        <w:t> - </w:t>
      </w:r>
      <w:hyperlink r:id="rId19" w:history="1">
        <w:r w:rsidRPr="0052087A">
          <w:rPr>
            <w:rStyle w:val="a6"/>
            <w:color w:val="auto"/>
            <w:spacing w:val="3"/>
            <w:sz w:val="28"/>
            <w:szCs w:val="28"/>
            <w:u w:val="none"/>
          </w:rPr>
          <w:t>30.3</w:t>
        </w:r>
      </w:hyperlink>
      <w:r w:rsidRPr="0052087A">
        <w:rPr>
          <w:spacing w:val="3"/>
          <w:sz w:val="28"/>
          <w:szCs w:val="28"/>
        </w:rPr>
        <w:t>, </w:t>
      </w:r>
      <w:hyperlink r:id="rId20" w:history="1">
        <w:r w:rsidRPr="0052087A">
          <w:rPr>
            <w:rStyle w:val="a6"/>
            <w:color w:val="auto"/>
            <w:spacing w:val="3"/>
            <w:sz w:val="28"/>
            <w:szCs w:val="28"/>
            <w:u w:val="none"/>
          </w:rPr>
          <w:t>30.7</w:t>
        </w:r>
      </w:hyperlink>
      <w:r w:rsidRPr="0052087A">
        <w:rPr>
          <w:spacing w:val="3"/>
          <w:sz w:val="28"/>
          <w:szCs w:val="28"/>
        </w:rPr>
        <w:t> Кодекса Российской Федерации об административных правонарушениях,</w:t>
      </w:r>
    </w:p>
    <w:p w:rsidR="007B20B7" w:rsidRPr="0052087A" w:rsidRDefault="00BE1EDA" w:rsidP="00617D0B">
      <w:pPr>
        <w:pStyle w:val="a4"/>
        <w:shd w:val="clear" w:color="auto" w:fill="FFFFFF"/>
        <w:spacing w:before="0" w:beforeAutospacing="0" w:after="0" w:afterAutospacing="0"/>
        <w:ind w:firstLine="708"/>
        <w:jc w:val="both"/>
        <w:rPr>
          <w:spacing w:val="3"/>
          <w:sz w:val="28"/>
          <w:szCs w:val="28"/>
        </w:rPr>
      </w:pPr>
      <w:r w:rsidRPr="0052087A">
        <w:rPr>
          <w:spacing w:val="3"/>
          <w:sz w:val="28"/>
          <w:szCs w:val="28"/>
        </w:rPr>
        <w:t xml:space="preserve"> </w:t>
      </w:r>
    </w:p>
    <w:p w:rsidR="00BE1EDA" w:rsidRPr="0052087A" w:rsidRDefault="007B20B7" w:rsidP="007B20B7">
      <w:pPr>
        <w:pStyle w:val="a4"/>
        <w:shd w:val="clear" w:color="auto" w:fill="FFFFFF"/>
        <w:spacing w:before="0" w:beforeAutospacing="0" w:after="0" w:afterAutospacing="0"/>
        <w:ind w:firstLine="708"/>
        <w:jc w:val="both"/>
        <w:rPr>
          <w:b/>
          <w:spacing w:val="3"/>
          <w:sz w:val="28"/>
          <w:szCs w:val="28"/>
        </w:rPr>
      </w:pPr>
      <w:r w:rsidRPr="0052087A">
        <w:rPr>
          <w:b/>
          <w:spacing w:val="3"/>
          <w:sz w:val="28"/>
          <w:szCs w:val="28"/>
        </w:rPr>
        <w:t>ПРОШУ СУД</w:t>
      </w:r>
      <w:r w:rsidR="00BE1EDA" w:rsidRPr="0052087A">
        <w:rPr>
          <w:b/>
          <w:spacing w:val="3"/>
          <w:sz w:val="28"/>
          <w:szCs w:val="28"/>
        </w:rPr>
        <w:t>:</w:t>
      </w:r>
    </w:p>
    <w:p w:rsidR="007B20B7" w:rsidRPr="0052087A" w:rsidRDefault="007B20B7" w:rsidP="007B20B7">
      <w:pPr>
        <w:pStyle w:val="a4"/>
        <w:shd w:val="clear" w:color="auto" w:fill="FFFFFF"/>
        <w:spacing w:before="0" w:beforeAutospacing="0" w:after="0" w:afterAutospacing="0"/>
        <w:ind w:firstLine="708"/>
        <w:jc w:val="both"/>
        <w:rPr>
          <w:spacing w:val="3"/>
          <w:sz w:val="28"/>
          <w:szCs w:val="28"/>
        </w:rPr>
      </w:pPr>
    </w:p>
    <w:p w:rsidR="00BE1EDA" w:rsidRPr="0052087A" w:rsidRDefault="007B20B7" w:rsidP="007B20B7">
      <w:pPr>
        <w:pStyle w:val="a4"/>
        <w:shd w:val="clear" w:color="auto" w:fill="FFFFFF"/>
        <w:spacing w:before="0" w:beforeAutospacing="0" w:after="0" w:afterAutospacing="0"/>
        <w:ind w:firstLine="708"/>
        <w:jc w:val="both"/>
        <w:rPr>
          <w:spacing w:val="3"/>
          <w:sz w:val="28"/>
          <w:szCs w:val="28"/>
        </w:rPr>
      </w:pPr>
      <w:r w:rsidRPr="0052087A">
        <w:rPr>
          <w:spacing w:val="3"/>
          <w:sz w:val="28"/>
          <w:szCs w:val="28"/>
        </w:rPr>
        <w:t>О</w:t>
      </w:r>
      <w:r w:rsidR="00BE1EDA" w:rsidRPr="0052087A">
        <w:rPr>
          <w:spacing w:val="3"/>
          <w:sz w:val="28"/>
          <w:szCs w:val="28"/>
        </w:rPr>
        <w:t>тменить пос</w:t>
      </w:r>
      <w:r w:rsidRPr="0052087A">
        <w:rPr>
          <w:spacing w:val="3"/>
          <w:sz w:val="28"/>
          <w:szCs w:val="28"/>
        </w:rPr>
        <w:t>тановление</w:t>
      </w:r>
      <w:r w:rsidR="00BE1EDA" w:rsidRPr="0052087A">
        <w:rPr>
          <w:spacing w:val="3"/>
          <w:sz w:val="28"/>
          <w:szCs w:val="28"/>
        </w:rPr>
        <w:t xml:space="preserve"> </w:t>
      </w:r>
      <w:r w:rsidR="003C0F8A">
        <w:rPr>
          <w:spacing w:val="3"/>
          <w:sz w:val="28"/>
          <w:szCs w:val="28"/>
        </w:rPr>
        <w:t>N 07-9</w:t>
      </w:r>
      <w:r w:rsidRPr="0052087A">
        <w:rPr>
          <w:spacing w:val="3"/>
          <w:sz w:val="28"/>
          <w:szCs w:val="28"/>
        </w:rPr>
        <w:t xml:space="preserve">06/201 от "5" ноября 2019 года </w:t>
      </w:r>
      <w:r w:rsidR="00BE1EDA" w:rsidRPr="0052087A">
        <w:rPr>
          <w:spacing w:val="3"/>
          <w:sz w:val="28"/>
          <w:szCs w:val="28"/>
        </w:rPr>
        <w:t>и прекратить производство по делу вследствие</w:t>
      </w:r>
      <w:r w:rsidRPr="0052087A">
        <w:rPr>
          <w:spacing w:val="3"/>
          <w:sz w:val="28"/>
          <w:szCs w:val="28"/>
        </w:rPr>
        <w:t xml:space="preserve"> наличия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w:t>
      </w:r>
      <w:r w:rsidR="00BE1EDA" w:rsidRPr="0052087A">
        <w:rPr>
          <w:spacing w:val="3"/>
          <w:sz w:val="28"/>
          <w:szCs w:val="28"/>
        </w:rPr>
        <w:t>а также недоказанности обстоятельств, на основании которых было вынесено постановл</w:t>
      </w:r>
      <w:r w:rsidRPr="0052087A">
        <w:rPr>
          <w:spacing w:val="3"/>
          <w:sz w:val="28"/>
          <w:szCs w:val="28"/>
        </w:rPr>
        <w:t>ение</w:t>
      </w:r>
      <w:r w:rsidR="00BE1EDA" w:rsidRPr="0052087A">
        <w:rPr>
          <w:spacing w:val="3"/>
          <w:sz w:val="28"/>
          <w:szCs w:val="28"/>
        </w:rPr>
        <w:t>.</w:t>
      </w:r>
    </w:p>
    <w:p w:rsidR="007B20B7" w:rsidRPr="0052087A" w:rsidRDefault="007B20B7" w:rsidP="00DF6023">
      <w:pPr>
        <w:pStyle w:val="a4"/>
        <w:shd w:val="clear" w:color="auto" w:fill="FFFFFF"/>
        <w:spacing w:before="0" w:beforeAutospacing="0" w:after="0" w:afterAutospacing="0"/>
        <w:jc w:val="both"/>
        <w:rPr>
          <w:spacing w:val="3"/>
          <w:sz w:val="28"/>
          <w:szCs w:val="28"/>
        </w:rPr>
      </w:pPr>
    </w:p>
    <w:p w:rsidR="00BE1EDA" w:rsidRPr="007B20B7" w:rsidRDefault="00BE1EDA" w:rsidP="007B20B7">
      <w:pPr>
        <w:pStyle w:val="a4"/>
        <w:shd w:val="clear" w:color="auto" w:fill="FFFFFF"/>
        <w:spacing w:before="0" w:beforeAutospacing="0" w:after="0" w:afterAutospacing="0"/>
        <w:ind w:firstLine="708"/>
        <w:jc w:val="both"/>
        <w:rPr>
          <w:b/>
          <w:spacing w:val="3"/>
          <w:sz w:val="28"/>
          <w:szCs w:val="28"/>
        </w:rPr>
      </w:pPr>
      <w:r w:rsidRPr="007B20B7">
        <w:rPr>
          <w:b/>
          <w:spacing w:val="3"/>
          <w:sz w:val="28"/>
          <w:szCs w:val="28"/>
        </w:rPr>
        <w:t>Приложения:</w:t>
      </w:r>
    </w:p>
    <w:p w:rsidR="007B20B7" w:rsidRPr="00DF6023" w:rsidRDefault="007B20B7" w:rsidP="00DF6023">
      <w:pPr>
        <w:pStyle w:val="a4"/>
        <w:shd w:val="clear" w:color="auto" w:fill="FFFFFF"/>
        <w:spacing w:before="0" w:beforeAutospacing="0" w:after="0" w:afterAutospacing="0"/>
        <w:jc w:val="both"/>
        <w:rPr>
          <w:spacing w:val="3"/>
          <w:sz w:val="28"/>
          <w:szCs w:val="28"/>
        </w:rPr>
      </w:pPr>
    </w:p>
    <w:p w:rsidR="007B20B7" w:rsidRDefault="00BE1EDA" w:rsidP="007B20B7">
      <w:pPr>
        <w:pStyle w:val="a4"/>
        <w:numPr>
          <w:ilvl w:val="0"/>
          <w:numId w:val="1"/>
        </w:numPr>
        <w:shd w:val="clear" w:color="auto" w:fill="FFFFFF"/>
        <w:spacing w:before="0" w:beforeAutospacing="0" w:after="0" w:afterAutospacing="0"/>
        <w:jc w:val="both"/>
        <w:rPr>
          <w:spacing w:val="3"/>
          <w:sz w:val="28"/>
          <w:szCs w:val="28"/>
        </w:rPr>
      </w:pPr>
      <w:r w:rsidRPr="00DF6023">
        <w:rPr>
          <w:spacing w:val="3"/>
          <w:sz w:val="28"/>
          <w:szCs w:val="28"/>
        </w:rPr>
        <w:t xml:space="preserve">Постановление об административном правонарушении </w:t>
      </w:r>
      <w:r w:rsidR="003C0F8A">
        <w:rPr>
          <w:spacing w:val="3"/>
          <w:sz w:val="28"/>
          <w:szCs w:val="28"/>
        </w:rPr>
        <w:t>N 07-9</w:t>
      </w:r>
      <w:r w:rsidR="007B20B7" w:rsidRPr="00DF6023">
        <w:rPr>
          <w:spacing w:val="3"/>
          <w:sz w:val="28"/>
          <w:szCs w:val="28"/>
        </w:rPr>
        <w:t>06/201 от "5" ноября 2019 года</w:t>
      </w:r>
      <w:r w:rsidR="007B20B7">
        <w:rPr>
          <w:spacing w:val="3"/>
          <w:sz w:val="28"/>
          <w:szCs w:val="28"/>
        </w:rPr>
        <w:t>.</w:t>
      </w:r>
    </w:p>
    <w:p w:rsidR="0052087A" w:rsidRPr="0052087A" w:rsidRDefault="0052087A" w:rsidP="0052087A">
      <w:pPr>
        <w:pStyle w:val="a4"/>
        <w:numPr>
          <w:ilvl w:val="0"/>
          <w:numId w:val="1"/>
        </w:numPr>
        <w:shd w:val="clear" w:color="auto" w:fill="FFFFFF"/>
        <w:spacing w:before="0" w:beforeAutospacing="0" w:after="0" w:afterAutospacing="0"/>
        <w:jc w:val="both"/>
        <w:rPr>
          <w:spacing w:val="3"/>
          <w:sz w:val="28"/>
          <w:szCs w:val="28"/>
        </w:rPr>
      </w:pPr>
      <w:r w:rsidRPr="00DF6023">
        <w:rPr>
          <w:spacing w:val="3"/>
          <w:sz w:val="28"/>
          <w:szCs w:val="28"/>
        </w:rPr>
        <w:t xml:space="preserve">Постановление об административном правонарушении N </w:t>
      </w:r>
      <w:r w:rsidR="003C0F8A">
        <w:rPr>
          <w:spacing w:val="3"/>
          <w:sz w:val="28"/>
          <w:szCs w:val="28"/>
        </w:rPr>
        <w:t>07-9</w:t>
      </w:r>
      <w:r>
        <w:rPr>
          <w:spacing w:val="3"/>
          <w:sz w:val="28"/>
          <w:szCs w:val="28"/>
        </w:rPr>
        <w:t>05</w:t>
      </w:r>
      <w:r w:rsidRPr="00DF6023">
        <w:rPr>
          <w:spacing w:val="3"/>
          <w:sz w:val="28"/>
          <w:szCs w:val="28"/>
        </w:rPr>
        <w:t>/201 от "5" ноября 2019 года</w:t>
      </w:r>
      <w:r>
        <w:rPr>
          <w:spacing w:val="3"/>
          <w:sz w:val="28"/>
          <w:szCs w:val="28"/>
        </w:rPr>
        <w:t>.</w:t>
      </w:r>
    </w:p>
    <w:p w:rsidR="007B20B7" w:rsidRDefault="00BE1EDA" w:rsidP="007B20B7">
      <w:pPr>
        <w:pStyle w:val="a4"/>
        <w:numPr>
          <w:ilvl w:val="0"/>
          <w:numId w:val="1"/>
        </w:numPr>
        <w:shd w:val="clear" w:color="auto" w:fill="FFFFFF"/>
        <w:spacing w:before="0" w:beforeAutospacing="0" w:after="0" w:afterAutospacing="0"/>
        <w:jc w:val="both"/>
        <w:rPr>
          <w:spacing w:val="3"/>
          <w:sz w:val="28"/>
          <w:szCs w:val="28"/>
        </w:rPr>
      </w:pPr>
      <w:r w:rsidRPr="007B20B7">
        <w:rPr>
          <w:spacing w:val="3"/>
          <w:sz w:val="28"/>
          <w:szCs w:val="28"/>
        </w:rPr>
        <w:t>Копии жалобы и приложенных к ней документов заинтересованному лицу;</w:t>
      </w:r>
    </w:p>
    <w:p w:rsidR="00BA60C9" w:rsidRDefault="00BA60C9" w:rsidP="007B20B7">
      <w:pPr>
        <w:pStyle w:val="a4"/>
        <w:numPr>
          <w:ilvl w:val="0"/>
          <w:numId w:val="1"/>
        </w:numPr>
        <w:shd w:val="clear" w:color="auto" w:fill="FFFFFF"/>
        <w:spacing w:before="0" w:beforeAutospacing="0" w:after="0" w:afterAutospacing="0"/>
        <w:jc w:val="both"/>
        <w:rPr>
          <w:spacing w:val="3"/>
          <w:sz w:val="28"/>
          <w:szCs w:val="28"/>
        </w:rPr>
      </w:pPr>
      <w:r>
        <w:rPr>
          <w:spacing w:val="3"/>
          <w:sz w:val="28"/>
          <w:szCs w:val="28"/>
        </w:rPr>
        <w:t>Квитанция об отправке жалобы и приложенных документов заинтересованному лицу.</w:t>
      </w:r>
    </w:p>
    <w:p w:rsidR="007B20B7" w:rsidRDefault="007B20B7" w:rsidP="007B20B7">
      <w:pPr>
        <w:pStyle w:val="a4"/>
        <w:numPr>
          <w:ilvl w:val="0"/>
          <w:numId w:val="1"/>
        </w:numPr>
        <w:shd w:val="clear" w:color="auto" w:fill="FFFFFF"/>
        <w:spacing w:before="0" w:beforeAutospacing="0" w:after="0" w:afterAutospacing="0"/>
        <w:jc w:val="both"/>
        <w:rPr>
          <w:spacing w:val="3"/>
          <w:sz w:val="28"/>
          <w:szCs w:val="28"/>
        </w:rPr>
      </w:pPr>
      <w:r>
        <w:rPr>
          <w:spacing w:val="3"/>
          <w:sz w:val="28"/>
          <w:szCs w:val="28"/>
        </w:rPr>
        <w:t>Доверенность представителя Машенкова С.П.</w:t>
      </w:r>
    </w:p>
    <w:p w:rsidR="007B20B7" w:rsidRPr="007B20B7" w:rsidRDefault="007B20B7" w:rsidP="007B20B7">
      <w:pPr>
        <w:pStyle w:val="a4"/>
        <w:shd w:val="clear" w:color="auto" w:fill="FFFFFF"/>
        <w:spacing w:before="0" w:beforeAutospacing="0" w:after="0" w:afterAutospacing="0"/>
        <w:ind w:left="1158"/>
        <w:jc w:val="both"/>
        <w:rPr>
          <w:spacing w:val="3"/>
          <w:sz w:val="28"/>
          <w:szCs w:val="28"/>
        </w:rPr>
      </w:pPr>
    </w:p>
    <w:p w:rsidR="007B20B7" w:rsidRDefault="007B20B7" w:rsidP="00DF6023">
      <w:pPr>
        <w:pStyle w:val="a4"/>
        <w:shd w:val="clear" w:color="auto" w:fill="FFFFFF"/>
        <w:spacing w:before="0" w:beforeAutospacing="0" w:after="0" w:afterAutospacing="0"/>
        <w:jc w:val="both"/>
        <w:rPr>
          <w:spacing w:val="3"/>
          <w:sz w:val="28"/>
          <w:szCs w:val="28"/>
        </w:rPr>
      </w:pPr>
    </w:p>
    <w:p w:rsidR="007B20B7" w:rsidRPr="007B20B7" w:rsidRDefault="007B20B7" w:rsidP="007B20B7">
      <w:pPr>
        <w:pStyle w:val="a4"/>
        <w:shd w:val="clear" w:color="auto" w:fill="FFFFFF"/>
        <w:spacing w:before="0" w:beforeAutospacing="0" w:after="0" w:afterAutospacing="0"/>
        <w:ind w:firstLine="708"/>
        <w:jc w:val="both"/>
        <w:rPr>
          <w:b/>
          <w:spacing w:val="3"/>
          <w:sz w:val="28"/>
          <w:szCs w:val="28"/>
        </w:rPr>
      </w:pPr>
      <w:r w:rsidRPr="007B20B7">
        <w:rPr>
          <w:b/>
          <w:spacing w:val="3"/>
          <w:sz w:val="28"/>
          <w:szCs w:val="28"/>
        </w:rPr>
        <w:t>"11</w:t>
      </w:r>
      <w:r w:rsidR="00BE1EDA" w:rsidRPr="007B20B7">
        <w:rPr>
          <w:b/>
          <w:spacing w:val="3"/>
          <w:sz w:val="28"/>
          <w:szCs w:val="28"/>
        </w:rPr>
        <w:t>"</w:t>
      </w:r>
      <w:r w:rsidRPr="007B20B7">
        <w:rPr>
          <w:b/>
          <w:spacing w:val="3"/>
          <w:sz w:val="28"/>
          <w:szCs w:val="28"/>
        </w:rPr>
        <w:t xml:space="preserve"> ноября 2019</w:t>
      </w:r>
      <w:r w:rsidR="00BE1EDA" w:rsidRPr="007B20B7">
        <w:rPr>
          <w:b/>
          <w:spacing w:val="3"/>
          <w:sz w:val="28"/>
          <w:szCs w:val="28"/>
        </w:rPr>
        <w:t xml:space="preserve"> года    </w:t>
      </w:r>
    </w:p>
    <w:p w:rsidR="007B20B7" w:rsidRPr="007B20B7" w:rsidRDefault="00BE1EDA" w:rsidP="007B20B7">
      <w:pPr>
        <w:pStyle w:val="a4"/>
        <w:shd w:val="clear" w:color="auto" w:fill="FFFFFF"/>
        <w:spacing w:before="0" w:beforeAutospacing="0" w:after="0" w:afterAutospacing="0"/>
        <w:ind w:firstLine="708"/>
        <w:jc w:val="both"/>
        <w:rPr>
          <w:b/>
          <w:spacing w:val="3"/>
          <w:sz w:val="28"/>
          <w:szCs w:val="28"/>
        </w:rPr>
      </w:pPr>
      <w:r w:rsidRPr="007B20B7">
        <w:rPr>
          <w:b/>
          <w:spacing w:val="3"/>
          <w:sz w:val="28"/>
          <w:szCs w:val="28"/>
        </w:rPr>
        <w:t xml:space="preserve">Подпись </w:t>
      </w:r>
      <w:r w:rsidR="007B20B7" w:rsidRPr="007B20B7">
        <w:rPr>
          <w:b/>
          <w:spacing w:val="3"/>
          <w:sz w:val="28"/>
          <w:szCs w:val="28"/>
        </w:rPr>
        <w:t xml:space="preserve">представителя заявителя </w:t>
      </w:r>
    </w:p>
    <w:p w:rsidR="00BE1EDA" w:rsidRPr="007B20B7" w:rsidRDefault="007B20B7" w:rsidP="007B20B7">
      <w:pPr>
        <w:pStyle w:val="a4"/>
        <w:shd w:val="clear" w:color="auto" w:fill="FFFFFF"/>
        <w:spacing w:before="0" w:beforeAutospacing="0" w:after="0" w:afterAutospacing="0"/>
        <w:ind w:firstLine="708"/>
        <w:jc w:val="both"/>
        <w:rPr>
          <w:b/>
          <w:spacing w:val="3"/>
          <w:sz w:val="28"/>
          <w:szCs w:val="28"/>
        </w:rPr>
      </w:pPr>
      <w:r w:rsidRPr="007B20B7">
        <w:rPr>
          <w:b/>
          <w:spacing w:val="3"/>
          <w:sz w:val="28"/>
          <w:szCs w:val="28"/>
        </w:rPr>
        <w:t>_______________/Машенков Сергей Павлович</w:t>
      </w:r>
      <w:r w:rsidR="00BE1EDA" w:rsidRPr="007B20B7">
        <w:rPr>
          <w:b/>
          <w:spacing w:val="3"/>
          <w:sz w:val="28"/>
          <w:szCs w:val="28"/>
        </w:rPr>
        <w:t>/</w:t>
      </w:r>
    </w:p>
    <w:p w:rsidR="00350FEC" w:rsidRPr="007B20B7" w:rsidRDefault="00350FEC" w:rsidP="00DF6023">
      <w:pPr>
        <w:spacing w:after="0" w:line="240" w:lineRule="auto"/>
        <w:jc w:val="both"/>
        <w:rPr>
          <w:rFonts w:ascii="Times New Roman" w:hAnsi="Times New Roman" w:cs="Times New Roman"/>
          <w:b/>
          <w:sz w:val="28"/>
          <w:szCs w:val="28"/>
        </w:rPr>
      </w:pPr>
    </w:p>
    <w:sectPr w:rsidR="00350FEC" w:rsidRPr="007B2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0221"/>
    <w:multiLevelType w:val="hybridMultilevel"/>
    <w:tmpl w:val="07E42A5A"/>
    <w:lvl w:ilvl="0" w:tplc="722C8844">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F7"/>
    <w:rsid w:val="000C223F"/>
    <w:rsid w:val="00182940"/>
    <w:rsid w:val="001C6C15"/>
    <w:rsid w:val="001F3EF7"/>
    <w:rsid w:val="00350FEC"/>
    <w:rsid w:val="003C0F8A"/>
    <w:rsid w:val="0052087A"/>
    <w:rsid w:val="00617D0B"/>
    <w:rsid w:val="007B20B7"/>
    <w:rsid w:val="007E6034"/>
    <w:rsid w:val="00800783"/>
    <w:rsid w:val="00853470"/>
    <w:rsid w:val="008F46E5"/>
    <w:rsid w:val="00933F5C"/>
    <w:rsid w:val="00AB5D88"/>
    <w:rsid w:val="00BA60C9"/>
    <w:rsid w:val="00BE1EDA"/>
    <w:rsid w:val="00D359F8"/>
    <w:rsid w:val="00DF6023"/>
    <w:rsid w:val="00E207C9"/>
    <w:rsid w:val="00EB762E"/>
    <w:rsid w:val="00F2380B"/>
    <w:rsid w:val="00F80C4D"/>
    <w:rsid w:val="00FE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BE1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BE1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E1EDA"/>
    <w:rPr>
      <w:b/>
      <w:bCs/>
    </w:rPr>
  </w:style>
  <w:style w:type="paragraph" w:styleId="a4">
    <w:name w:val="Normal (Web)"/>
    <w:basedOn w:val="a"/>
    <w:uiPriority w:val="99"/>
    <w:unhideWhenUsed/>
    <w:rsid w:val="00BE1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E1EDA"/>
    <w:rPr>
      <w:i/>
      <w:iCs/>
    </w:rPr>
  </w:style>
  <w:style w:type="character" w:styleId="a6">
    <w:name w:val="Hyperlink"/>
    <w:basedOn w:val="a0"/>
    <w:uiPriority w:val="99"/>
    <w:semiHidden/>
    <w:unhideWhenUsed/>
    <w:rsid w:val="00BE1EDA"/>
    <w:rPr>
      <w:color w:val="0000FF"/>
      <w:u w:val="single"/>
    </w:rPr>
  </w:style>
  <w:style w:type="paragraph" w:customStyle="1" w:styleId="rteindent1">
    <w:name w:val="rteindent1"/>
    <w:basedOn w:val="a"/>
    <w:rsid w:val="00BE1E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E1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33F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3F5C"/>
    <w:rPr>
      <w:rFonts w:ascii="Tahoma" w:hAnsi="Tahoma" w:cs="Tahoma"/>
      <w:sz w:val="16"/>
      <w:szCs w:val="16"/>
    </w:rPr>
  </w:style>
  <w:style w:type="character" w:customStyle="1" w:styleId="aa">
    <w:name w:val="Основной текст_"/>
    <w:link w:val="2"/>
    <w:locked/>
    <w:rsid w:val="00617D0B"/>
    <w:rPr>
      <w:shd w:val="clear" w:color="auto" w:fill="FFFFFF"/>
    </w:rPr>
  </w:style>
  <w:style w:type="paragraph" w:customStyle="1" w:styleId="2">
    <w:name w:val="Основной текст2"/>
    <w:basedOn w:val="a"/>
    <w:link w:val="aa"/>
    <w:rsid w:val="00617D0B"/>
    <w:pPr>
      <w:widowControl w:val="0"/>
      <w:shd w:val="clear" w:color="auto" w:fill="FFFFFF"/>
      <w:spacing w:before="240" w:after="0" w:line="250"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BE1E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BE1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E1EDA"/>
    <w:rPr>
      <w:b/>
      <w:bCs/>
    </w:rPr>
  </w:style>
  <w:style w:type="paragraph" w:styleId="a4">
    <w:name w:val="Normal (Web)"/>
    <w:basedOn w:val="a"/>
    <w:uiPriority w:val="99"/>
    <w:unhideWhenUsed/>
    <w:rsid w:val="00BE1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E1EDA"/>
    <w:rPr>
      <w:i/>
      <w:iCs/>
    </w:rPr>
  </w:style>
  <w:style w:type="character" w:styleId="a6">
    <w:name w:val="Hyperlink"/>
    <w:basedOn w:val="a0"/>
    <w:uiPriority w:val="99"/>
    <w:semiHidden/>
    <w:unhideWhenUsed/>
    <w:rsid w:val="00BE1EDA"/>
    <w:rPr>
      <w:color w:val="0000FF"/>
      <w:u w:val="single"/>
    </w:rPr>
  </w:style>
  <w:style w:type="paragraph" w:customStyle="1" w:styleId="rteindent1">
    <w:name w:val="rteindent1"/>
    <w:basedOn w:val="a"/>
    <w:rsid w:val="00BE1ED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E1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33F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3F5C"/>
    <w:rPr>
      <w:rFonts w:ascii="Tahoma" w:hAnsi="Tahoma" w:cs="Tahoma"/>
      <w:sz w:val="16"/>
      <w:szCs w:val="16"/>
    </w:rPr>
  </w:style>
  <w:style w:type="character" w:customStyle="1" w:styleId="aa">
    <w:name w:val="Основной текст_"/>
    <w:link w:val="2"/>
    <w:locked/>
    <w:rsid w:val="00617D0B"/>
    <w:rPr>
      <w:shd w:val="clear" w:color="auto" w:fill="FFFFFF"/>
    </w:rPr>
  </w:style>
  <w:style w:type="paragraph" w:customStyle="1" w:styleId="2">
    <w:name w:val="Основной текст2"/>
    <w:basedOn w:val="a"/>
    <w:link w:val="aa"/>
    <w:rsid w:val="00617D0B"/>
    <w:pPr>
      <w:widowControl w:val="0"/>
      <w:shd w:val="clear" w:color="auto" w:fill="FFFFFF"/>
      <w:spacing w:before="240" w:after="0" w:line="25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80884">
      <w:bodyDiv w:val="1"/>
      <w:marLeft w:val="0"/>
      <w:marRight w:val="0"/>
      <w:marTop w:val="0"/>
      <w:marBottom w:val="0"/>
      <w:divBdr>
        <w:top w:val="none" w:sz="0" w:space="0" w:color="auto"/>
        <w:left w:val="none" w:sz="0" w:space="0" w:color="auto"/>
        <w:bottom w:val="none" w:sz="0" w:space="0" w:color="auto"/>
        <w:right w:val="none" w:sz="0" w:space="0" w:color="auto"/>
      </w:divBdr>
    </w:div>
    <w:div w:id="1274944460">
      <w:bodyDiv w:val="1"/>
      <w:marLeft w:val="0"/>
      <w:marRight w:val="0"/>
      <w:marTop w:val="0"/>
      <w:marBottom w:val="0"/>
      <w:divBdr>
        <w:top w:val="none" w:sz="0" w:space="0" w:color="auto"/>
        <w:left w:val="none" w:sz="0" w:space="0" w:color="auto"/>
        <w:bottom w:val="none" w:sz="0" w:space="0" w:color="auto"/>
        <w:right w:val="none" w:sz="0" w:space="0" w:color="auto"/>
      </w:divBdr>
      <w:divsChild>
        <w:div w:id="1386903454">
          <w:marLeft w:val="0"/>
          <w:marRight w:val="0"/>
          <w:marTop w:val="0"/>
          <w:marBottom w:val="0"/>
          <w:divBdr>
            <w:top w:val="none" w:sz="0" w:space="0" w:color="auto"/>
            <w:left w:val="none" w:sz="0" w:space="0" w:color="auto"/>
            <w:bottom w:val="none" w:sz="0" w:space="0" w:color="auto"/>
            <w:right w:val="none" w:sz="0" w:space="0" w:color="auto"/>
          </w:divBdr>
        </w:div>
        <w:div w:id="183400326">
          <w:marLeft w:val="0"/>
          <w:marRight w:val="0"/>
          <w:marTop w:val="0"/>
          <w:marBottom w:val="0"/>
          <w:divBdr>
            <w:top w:val="none" w:sz="0" w:space="0" w:color="auto"/>
            <w:left w:val="none" w:sz="0" w:space="0" w:color="auto"/>
            <w:bottom w:val="none" w:sz="0" w:space="0" w:color="auto"/>
            <w:right w:val="none" w:sz="0" w:space="0" w:color="auto"/>
          </w:divBdr>
        </w:div>
        <w:div w:id="1781874551">
          <w:marLeft w:val="0"/>
          <w:marRight w:val="0"/>
          <w:marTop w:val="0"/>
          <w:marBottom w:val="0"/>
          <w:divBdr>
            <w:top w:val="none" w:sz="0" w:space="0" w:color="auto"/>
            <w:left w:val="none" w:sz="0" w:space="0" w:color="auto"/>
            <w:bottom w:val="none" w:sz="0" w:space="0" w:color="auto"/>
            <w:right w:val="none" w:sz="0" w:space="0" w:color="auto"/>
          </w:divBdr>
        </w:div>
      </w:divsChild>
    </w:div>
    <w:div w:id="12908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pravo.ru/articles/administrativnoe-nakazanie-po-koap-rf-ponyatie-vidy-usloviya-naznacheniya" TargetMode="External"/><Relationship Id="rId13" Type="http://schemas.openxmlformats.org/officeDocument/2006/relationships/hyperlink" Target="consultantplus://offline/ref=9560163E6C6658D6405DEB4C3D5E0A4389D4645FE0DA062109054B6213B660AE6FB7CB8655968E0CM3qBM" TargetMode="External"/><Relationship Id="rId18" Type="http://schemas.openxmlformats.org/officeDocument/2006/relationships/hyperlink" Target="http://logos-pravo.ru/statya-301-koap-rf-pravo-na-obzhalovanie-postanovleniya-po-delu-ob-administrativnom-pravonarusheni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logos-pravo.ru/kodeks-rf-ob-administrativnyh-pravonarusheniyah-koap-rf" TargetMode="External"/><Relationship Id="rId12" Type="http://schemas.openxmlformats.org/officeDocument/2006/relationships/hyperlink" Target="consultantplus://offline/ref=9560163E6C6658D6405DEB4C3D5E0A4389D46356E4D9062109054B6213B660AE6FB7CB8655968D02M3qDM" TargetMode="External"/><Relationship Id="rId17" Type="http://schemas.openxmlformats.org/officeDocument/2006/relationships/hyperlink" Target="consultantplus://offline/ref=9560163E6C6658D6405DEB4C3D5E0A4389D4645FE0DA062109054B6213B660AE6FB7CB8655968E0CM3qAM" TargetMode="External"/><Relationship Id="rId2" Type="http://schemas.openxmlformats.org/officeDocument/2006/relationships/styles" Target="styles.xml"/><Relationship Id="rId16" Type="http://schemas.openxmlformats.org/officeDocument/2006/relationships/hyperlink" Target="consultantplus://offline/ref=D9067F69DE08B312D4F63AF04BB1686C91C1D42F72005853CDC0EF6B56A29B4463708974FD80436DcEmBM" TargetMode="External"/><Relationship Id="rId20" Type="http://schemas.openxmlformats.org/officeDocument/2006/relationships/hyperlink" Target="http://logos-pravo.ru/statya-307-koap-rf-reshenie-po-zhalobe-na-postanovlenie-po-delu-ob-administrativnom-pravonarushenii" TargetMode="External"/><Relationship Id="rId1" Type="http://schemas.openxmlformats.org/officeDocument/2006/relationships/numbering" Target="numbering.xml"/><Relationship Id="rId6" Type="http://schemas.openxmlformats.org/officeDocument/2006/relationships/hyperlink" Target="http://logos-pravo.ru/articles/administrativnaya-otvetstvennost-lic-po-koap-rf-ponyatie-subekty-poryadok-privlecheniya" TargetMode="External"/><Relationship Id="rId11" Type="http://schemas.openxmlformats.org/officeDocument/2006/relationships/hyperlink" Target="consultantplus://offline/ref=9560163E6C6658D6405DEB4C3D5E0A4389D46659E1DD062109054B6213B660AE6FB7CB8655948B0BM3q8M" TargetMode="External"/><Relationship Id="rId5" Type="http://schemas.openxmlformats.org/officeDocument/2006/relationships/webSettings" Target="webSettings.xml"/><Relationship Id="rId15" Type="http://schemas.openxmlformats.org/officeDocument/2006/relationships/hyperlink" Target="consultantplus://offline/ref=9560163E6C6658D6405DEB4C3D5E0A4389D7605EE2D7062109054B6213B660AE6FB7CB8655968B0DM3q6M" TargetMode="External"/><Relationship Id="rId10" Type="http://schemas.openxmlformats.org/officeDocument/2006/relationships/hyperlink" Target="consultantplus://offline/ref=9560163E6C6658D6405DEB4C3D5E0A4389D7605EE2D7062109054B6213B660AE6FB7CB8655968B0DM3q6M" TargetMode="External"/><Relationship Id="rId19" Type="http://schemas.openxmlformats.org/officeDocument/2006/relationships/hyperlink" Target="http://logos-pravo.ru/statya-303-koap-rf-srok-obzhalovaniya-postanovleniya-po-delu-ob-administrativnom-pravonarushenii" TargetMode="External"/><Relationship Id="rId4" Type="http://schemas.openxmlformats.org/officeDocument/2006/relationships/settings" Target="settings.xml"/><Relationship Id="rId9" Type="http://schemas.openxmlformats.org/officeDocument/2006/relationships/hyperlink" Target="http://logos-pravo.ru/statya-35-koap-rf-administrativnyy-shtraf" TargetMode="External"/><Relationship Id="rId14" Type="http://schemas.openxmlformats.org/officeDocument/2006/relationships/hyperlink" Target="consultantplus://offline/ref=9560163E6C6658D6405DEB4C3D5E0A4389D46659E1DD062109054B6213B660AE6FB7CB8655948B0BM3q9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4Good</dc:creator>
  <cp:lastModifiedBy>4Good</cp:lastModifiedBy>
  <cp:revision>2</cp:revision>
  <dcterms:created xsi:type="dcterms:W3CDTF">2019-12-22T10:41:00Z</dcterms:created>
  <dcterms:modified xsi:type="dcterms:W3CDTF">2019-12-22T10:41:00Z</dcterms:modified>
</cp:coreProperties>
</file>