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86" w:rsidRPr="00681233" w:rsidRDefault="00882386" w:rsidP="00882386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681233">
        <w:rPr>
          <w:b/>
          <w:bCs/>
          <w:sz w:val="28"/>
          <w:szCs w:val="34"/>
          <w:lang w:val="ru-RU"/>
        </w:rPr>
        <w:t>Расчет</w:t>
      </w:r>
    </w:p>
    <w:p w:rsidR="00882386" w:rsidRPr="00681233" w:rsidRDefault="00882386" w:rsidP="00882386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681233">
        <w:rPr>
          <w:b/>
          <w:bCs/>
          <w:sz w:val="28"/>
          <w:szCs w:val="34"/>
          <w:lang w:val="ru-RU"/>
        </w:rPr>
        <w:t>исковых требований</w:t>
      </w:r>
    </w:p>
    <w:p w:rsidR="00882386" w:rsidRDefault="00882386" w:rsidP="00882386">
      <w:pPr>
        <w:spacing w:line="200" w:lineRule="atLeast"/>
        <w:jc w:val="center"/>
        <w:rPr>
          <w:b/>
          <w:sz w:val="28"/>
          <w:szCs w:val="34"/>
          <w:lang w:val="ru-RU"/>
        </w:rPr>
      </w:pPr>
      <w:r w:rsidRPr="00681233">
        <w:rPr>
          <w:b/>
          <w:bCs/>
          <w:sz w:val="28"/>
          <w:szCs w:val="34"/>
          <w:lang w:val="ru-RU"/>
        </w:rPr>
        <w:t xml:space="preserve">о взыскании расходов, </w:t>
      </w:r>
      <w:r>
        <w:rPr>
          <w:b/>
          <w:sz w:val="28"/>
          <w:szCs w:val="34"/>
          <w:lang w:val="ru-RU"/>
        </w:rPr>
        <w:t>по устранению недостатков</w:t>
      </w:r>
    </w:p>
    <w:p w:rsidR="00882386" w:rsidRPr="00681233" w:rsidRDefault="00882386" w:rsidP="00882386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681233">
        <w:rPr>
          <w:b/>
          <w:sz w:val="28"/>
          <w:szCs w:val="34"/>
          <w:lang w:val="ru-RU"/>
        </w:rPr>
        <w:t xml:space="preserve"> выполненных работ, упущенной выгоды</w:t>
      </w:r>
    </w:p>
    <w:p w:rsidR="00882386" w:rsidRDefault="00882386" w:rsidP="00882386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>исковые требования состоят из следующих сумм: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49 600 (сорок девять тысяч шестьсот) рублей составляют расходы по устранению недостатков выполненных работ по капитальному ремонту двигателя ТС;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упущенная выгода составит: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10.01.2012 года я заключил с ООО «</w:t>
      </w:r>
      <w:proofErr w:type="spellStart"/>
      <w:r>
        <w:rPr>
          <w:sz w:val="28"/>
          <w:szCs w:val="34"/>
          <w:lang w:val="ru-RU"/>
        </w:rPr>
        <w:t>РусТрансЛогистик</w:t>
      </w:r>
      <w:proofErr w:type="spellEnd"/>
      <w:r>
        <w:rPr>
          <w:sz w:val="28"/>
          <w:szCs w:val="34"/>
          <w:lang w:val="ru-RU"/>
        </w:rPr>
        <w:t xml:space="preserve">» договор 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№ 19/01 услуг перевозок грузов с экспедированием;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за период с 20.02.2012 года по 04.03.2012 года мой доход от оказания транспортных услуг в соответствии с указанным выше договором транспортных услуг составляет 57 330 (пятьдесят семь тысяч триста тридцать) рублей;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автомобиль находился у ответчика для устранения выполненных им работ с 12.03.2012 года по 20.03.2012 года;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ежедневный доход за период с 20.02.2012 года по 04.03.2012 года составляет: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57330</w:t>
      </w:r>
      <w:proofErr w:type="gramStart"/>
      <w:r>
        <w:rPr>
          <w:sz w:val="28"/>
          <w:szCs w:val="34"/>
          <w:lang w:val="ru-RU"/>
        </w:rPr>
        <w:t xml:space="preserve"> :</w:t>
      </w:r>
      <w:proofErr w:type="gramEnd"/>
      <w:r>
        <w:rPr>
          <w:sz w:val="28"/>
          <w:szCs w:val="34"/>
          <w:lang w:val="ru-RU"/>
        </w:rPr>
        <w:t xml:space="preserve"> 13 = 4410, то есть четыре тысячи четыреста десять рублей;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поэтому убытки за период с 07.03.2012 года по 20.03.2012 года в виде упущенной выгоды составят: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 xml:space="preserve">14 </w:t>
      </w:r>
      <w:proofErr w:type="spellStart"/>
      <w:r>
        <w:rPr>
          <w:sz w:val="28"/>
          <w:szCs w:val="34"/>
          <w:lang w:val="ru-RU"/>
        </w:rPr>
        <w:t>х</w:t>
      </w:r>
      <w:proofErr w:type="spellEnd"/>
      <w:r>
        <w:rPr>
          <w:sz w:val="28"/>
          <w:szCs w:val="34"/>
          <w:lang w:val="ru-RU"/>
        </w:rPr>
        <w:t xml:space="preserve"> 4410 = 61740, то есть шестьдесят одна тысяч семьсот сорок рублей;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общая сумма убытков составит: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61740 + 49600 = 111340, то есть сто одиннадцать тысяч триста сорок  рублей;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14 400 (четырнадцать тысяч четыреста) рублей составляют расходы по оплате юридической помощи.</w:t>
      </w: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Индивидуальный предприниматель</w:t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 xml:space="preserve">А.А. </w:t>
      </w:r>
      <w:proofErr w:type="spellStart"/>
      <w:r>
        <w:rPr>
          <w:sz w:val="28"/>
          <w:szCs w:val="34"/>
          <w:lang w:val="ru-RU"/>
        </w:rPr>
        <w:t>Лукачев</w:t>
      </w:r>
      <w:proofErr w:type="spellEnd"/>
    </w:p>
    <w:p w:rsidR="00882386" w:rsidRDefault="00882386" w:rsidP="0088238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</w:r>
    </w:p>
    <w:p w:rsidR="00882386" w:rsidRDefault="00882386" w:rsidP="00882386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277414" w:rsidRDefault="00277414"/>
    <w:sectPr w:rsidR="00277414" w:rsidSect="0027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86"/>
    <w:rsid w:val="00277414"/>
    <w:rsid w:val="0088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2016-05-29T07:38:00Z</dcterms:created>
  <dcterms:modified xsi:type="dcterms:W3CDTF">2016-05-29T07:39:00Z</dcterms:modified>
</cp:coreProperties>
</file>