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01C" w:rsidRDefault="00CD501C" w:rsidP="00CD501C">
      <w:pPr>
        <w:pStyle w:val="a3"/>
        <w:shd w:val="clear" w:color="auto" w:fill="FFFFFF"/>
        <w:spacing w:before="0" w:beforeAutospacing="0" w:after="0" w:afterAutospacing="0"/>
        <w:jc w:val="center"/>
        <w:rPr>
          <w:rFonts w:ascii="Arial" w:hAnsi="Arial" w:cs="Arial"/>
          <w:color w:val="333333"/>
          <w:sz w:val="28"/>
          <w:szCs w:val="28"/>
        </w:rPr>
      </w:pPr>
      <w:hyperlink r:id="rId4" w:history="1">
        <w:r>
          <w:rPr>
            <w:rStyle w:val="a4"/>
            <w:rFonts w:ascii="Arial" w:hAnsi="Arial" w:cs="Arial"/>
            <w:color w:val="34BBD4"/>
            <w:sz w:val="28"/>
            <w:szCs w:val="28"/>
            <w:u w:val="none"/>
            <w:bdr w:val="none" w:sz="0" w:space="0" w:color="auto" w:frame="1"/>
          </w:rPr>
          <w:t>ДОГОВОР</w:t>
        </w:r>
      </w:hyperlink>
    </w:p>
    <w:p w:rsidR="00CD501C" w:rsidRDefault="00CD501C" w:rsidP="00CD501C">
      <w:pPr>
        <w:pStyle w:val="a3"/>
        <w:shd w:val="clear" w:color="auto" w:fill="FFFFFF"/>
        <w:spacing w:before="0" w:beforeAutospacing="0" w:after="0" w:afterAutospacing="0"/>
        <w:jc w:val="center"/>
        <w:rPr>
          <w:rFonts w:ascii="Arial" w:hAnsi="Arial" w:cs="Arial"/>
          <w:color w:val="333333"/>
          <w:sz w:val="28"/>
          <w:szCs w:val="28"/>
        </w:rPr>
      </w:pPr>
      <w:hyperlink r:id="rId5" w:history="1">
        <w:r>
          <w:rPr>
            <w:rStyle w:val="a4"/>
            <w:rFonts w:ascii="Arial" w:hAnsi="Arial" w:cs="Arial"/>
            <w:color w:val="34BBD4"/>
            <w:sz w:val="28"/>
            <w:szCs w:val="28"/>
            <w:u w:val="none"/>
            <w:bdr w:val="none" w:sz="0" w:space="0" w:color="auto" w:frame="1"/>
          </w:rPr>
          <w:t>агентский</w:t>
        </w:r>
      </w:hyperlink>
      <w:r>
        <w:rPr>
          <w:rStyle w:val="apple-converted-space"/>
          <w:rFonts w:ascii="Arial" w:hAnsi="Arial" w:cs="Arial"/>
          <w:color w:val="333333"/>
          <w:sz w:val="28"/>
          <w:szCs w:val="28"/>
          <w:bdr w:val="none" w:sz="0" w:space="0" w:color="auto" w:frame="1"/>
        </w:rPr>
        <w:t> </w:t>
      </w:r>
      <w:r>
        <w:rPr>
          <w:rFonts w:ascii="Arial" w:hAnsi="Arial" w:cs="Arial"/>
          <w:color w:val="333333"/>
          <w:sz w:val="28"/>
          <w:szCs w:val="28"/>
          <w:bdr w:val="none" w:sz="0" w:space="0" w:color="auto" w:frame="1"/>
        </w:rPr>
        <w:t>коллекторский (возврат долгов)</w:t>
      </w:r>
    </w:p>
    <w:p w:rsidR="00CD501C" w:rsidRDefault="00CD501C" w:rsidP="00CD501C">
      <w:pPr>
        <w:pStyle w:val="a3"/>
        <w:shd w:val="clear" w:color="auto" w:fill="FFFFFF"/>
        <w:spacing w:before="0" w:beforeAutospacing="0" w:after="384" w:afterAutospacing="0"/>
        <w:rPr>
          <w:rFonts w:ascii="Arial" w:hAnsi="Arial" w:cs="Arial"/>
          <w:color w:val="333333"/>
          <w:sz w:val="28"/>
          <w:szCs w:val="28"/>
        </w:rPr>
      </w:pPr>
      <w:r>
        <w:rPr>
          <w:rFonts w:ascii="Arial" w:hAnsi="Arial" w:cs="Arial"/>
          <w:color w:val="333333"/>
          <w:sz w:val="28"/>
          <w:szCs w:val="28"/>
        </w:rPr>
        <w:t> </w:t>
      </w:r>
    </w:p>
    <w:p w:rsidR="00CD501C" w:rsidRDefault="00CD501C" w:rsidP="00CD501C">
      <w:pPr>
        <w:pStyle w:val="consplusnonformat"/>
        <w:shd w:val="clear" w:color="auto" w:fill="FFFFFF"/>
        <w:spacing w:before="0" w:beforeAutospacing="0" w:after="0" w:afterAutospacing="0"/>
        <w:jc w:val="center"/>
        <w:rPr>
          <w:rFonts w:ascii="Arial" w:hAnsi="Arial" w:cs="Arial"/>
          <w:color w:val="333333"/>
          <w:sz w:val="28"/>
          <w:szCs w:val="28"/>
        </w:rPr>
      </w:pPr>
      <w:r>
        <w:rPr>
          <w:rFonts w:ascii="Arial" w:hAnsi="Arial" w:cs="Arial"/>
          <w:color w:val="333333"/>
          <w:sz w:val="28"/>
          <w:szCs w:val="28"/>
          <w:bdr w:val="none" w:sz="0" w:space="0" w:color="auto" w:frame="1"/>
        </w:rPr>
        <w:t>_______________________________                        "___"________ ___ г.</w:t>
      </w:r>
    </w:p>
    <w:p w:rsidR="00CD501C" w:rsidRDefault="00CD501C" w:rsidP="00CD501C">
      <w:pPr>
        <w:pStyle w:val="consplusnonformat"/>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bdr w:val="none" w:sz="0" w:space="0" w:color="auto" w:frame="1"/>
        </w:rPr>
        <w:t>                                                 (название населенного пункта)</w:t>
      </w:r>
    </w:p>
    <w:p w:rsidR="00CD501C" w:rsidRDefault="00CD501C" w:rsidP="00CD501C">
      <w:pPr>
        <w:pStyle w:val="a3"/>
        <w:shd w:val="clear" w:color="auto" w:fill="FFFFFF"/>
        <w:spacing w:before="0" w:beforeAutospacing="0" w:after="384" w:afterAutospacing="0"/>
        <w:rPr>
          <w:rFonts w:ascii="Arial" w:hAnsi="Arial" w:cs="Arial"/>
          <w:color w:val="333333"/>
          <w:sz w:val="28"/>
          <w:szCs w:val="28"/>
        </w:rPr>
      </w:pPr>
      <w:r>
        <w:rPr>
          <w:rFonts w:ascii="Arial" w:hAnsi="Arial" w:cs="Arial"/>
          <w:color w:val="333333"/>
          <w:sz w:val="28"/>
          <w:szCs w:val="28"/>
        </w:rPr>
        <w:t> </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___________________________________, именуемое(ый) в дальнейшем "</w:t>
      </w:r>
      <w:hyperlink r:id="rId6" w:history="1">
        <w:r>
          <w:rPr>
            <w:rStyle w:val="a4"/>
            <w:rFonts w:ascii="Arial" w:hAnsi="Arial" w:cs="Arial"/>
            <w:color w:val="34BBD4"/>
            <w:sz w:val="28"/>
            <w:szCs w:val="28"/>
            <w:u w:val="none"/>
            <w:bdr w:val="none" w:sz="0" w:space="0" w:color="auto" w:frame="1"/>
          </w:rPr>
          <w:t>Принципал</w:t>
        </w:r>
      </w:hyperlink>
      <w:r>
        <w:rPr>
          <w:rFonts w:ascii="Arial" w:hAnsi="Arial" w:cs="Arial"/>
          <w:color w:val="333333"/>
          <w:sz w:val="28"/>
          <w:szCs w:val="28"/>
          <w:bdr w:val="none" w:sz="0" w:space="0" w:color="auto" w:frame="1"/>
        </w:rPr>
        <w:t>", в лице ____________________________, действующего на основании ______________________, с одной стороны, и __________________________________, именуемое в дальнейшем "Агент", в лице ____________________________, действующего на основании _____________________, с другой стороны, совместно именуемые - стороны, заключили настоящий договор о нижеследующем:</w:t>
      </w:r>
    </w:p>
    <w:p w:rsidR="00CD501C" w:rsidRDefault="00CD501C" w:rsidP="00CD501C">
      <w:pPr>
        <w:pStyle w:val="a3"/>
        <w:shd w:val="clear" w:color="auto" w:fill="FFFFFF"/>
        <w:spacing w:before="0" w:beforeAutospacing="0" w:after="384" w:afterAutospacing="0"/>
        <w:jc w:val="both"/>
        <w:rPr>
          <w:rFonts w:ascii="Arial" w:hAnsi="Arial" w:cs="Arial"/>
          <w:color w:val="333333"/>
          <w:sz w:val="28"/>
          <w:szCs w:val="28"/>
        </w:rPr>
      </w:pPr>
      <w:r>
        <w:rPr>
          <w:rFonts w:ascii="Arial" w:hAnsi="Arial" w:cs="Arial"/>
          <w:color w:val="333333"/>
          <w:sz w:val="28"/>
          <w:szCs w:val="28"/>
        </w:rPr>
        <w:t> </w:t>
      </w:r>
    </w:p>
    <w:p w:rsidR="00CD501C" w:rsidRDefault="00CD501C" w:rsidP="00CD501C">
      <w:pPr>
        <w:pStyle w:val="a3"/>
        <w:shd w:val="clear" w:color="auto" w:fill="FFFFFF"/>
        <w:spacing w:before="0" w:beforeAutospacing="0" w:after="0" w:afterAutospacing="0"/>
        <w:jc w:val="center"/>
        <w:rPr>
          <w:rFonts w:ascii="Arial" w:hAnsi="Arial" w:cs="Arial"/>
          <w:color w:val="333333"/>
          <w:sz w:val="28"/>
          <w:szCs w:val="28"/>
        </w:rPr>
      </w:pPr>
      <w:r>
        <w:rPr>
          <w:rFonts w:ascii="Arial" w:hAnsi="Arial" w:cs="Arial"/>
          <w:color w:val="333333"/>
          <w:sz w:val="28"/>
          <w:szCs w:val="28"/>
          <w:bdr w:val="none" w:sz="0" w:space="0" w:color="auto" w:frame="1"/>
        </w:rPr>
        <w:t>1.</w:t>
      </w:r>
      <w:r>
        <w:rPr>
          <w:rStyle w:val="apple-converted-space"/>
          <w:rFonts w:ascii="Arial" w:hAnsi="Arial" w:cs="Arial"/>
          <w:color w:val="333333"/>
          <w:sz w:val="28"/>
          <w:szCs w:val="28"/>
          <w:bdr w:val="none" w:sz="0" w:space="0" w:color="auto" w:frame="1"/>
        </w:rPr>
        <w:t> </w:t>
      </w:r>
      <w:hyperlink r:id="rId7" w:history="1">
        <w:r>
          <w:rPr>
            <w:rStyle w:val="a4"/>
            <w:rFonts w:ascii="Arial" w:hAnsi="Arial" w:cs="Arial"/>
            <w:color w:val="34BBD4"/>
            <w:sz w:val="28"/>
            <w:szCs w:val="28"/>
            <w:u w:val="none"/>
            <w:bdr w:val="none" w:sz="0" w:space="0" w:color="auto" w:frame="1"/>
          </w:rPr>
          <w:t>Предмет договора</w:t>
        </w:r>
      </w:hyperlink>
    </w:p>
    <w:p w:rsidR="00CD501C" w:rsidRDefault="00CD501C" w:rsidP="00CD501C">
      <w:pPr>
        <w:pStyle w:val="a3"/>
        <w:shd w:val="clear" w:color="auto" w:fill="FFFFFF"/>
        <w:spacing w:before="0" w:beforeAutospacing="0" w:after="384" w:afterAutospacing="0"/>
        <w:jc w:val="both"/>
        <w:rPr>
          <w:rFonts w:ascii="Arial" w:hAnsi="Arial" w:cs="Arial"/>
          <w:color w:val="333333"/>
          <w:sz w:val="28"/>
          <w:szCs w:val="28"/>
        </w:rPr>
      </w:pPr>
      <w:r>
        <w:rPr>
          <w:rFonts w:ascii="Arial" w:hAnsi="Arial" w:cs="Arial"/>
          <w:color w:val="333333"/>
          <w:sz w:val="28"/>
          <w:szCs w:val="28"/>
        </w:rPr>
        <w:t> </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1.1. По настоящему договору</w:t>
      </w:r>
      <w:r>
        <w:rPr>
          <w:rStyle w:val="apple-converted-space"/>
          <w:rFonts w:ascii="Arial" w:hAnsi="Arial" w:cs="Arial"/>
          <w:color w:val="333333"/>
          <w:sz w:val="28"/>
          <w:szCs w:val="28"/>
          <w:bdr w:val="none" w:sz="0" w:space="0" w:color="auto" w:frame="1"/>
        </w:rPr>
        <w:t> </w:t>
      </w:r>
      <w:hyperlink r:id="rId8" w:history="1">
        <w:r>
          <w:rPr>
            <w:rStyle w:val="a4"/>
            <w:rFonts w:ascii="Arial" w:hAnsi="Arial" w:cs="Arial"/>
            <w:color w:val="34BBD4"/>
            <w:sz w:val="28"/>
            <w:szCs w:val="28"/>
            <w:u w:val="none"/>
            <w:bdr w:val="none" w:sz="0" w:space="0" w:color="auto" w:frame="1"/>
          </w:rPr>
          <w:t>Агент</w:t>
        </w:r>
      </w:hyperlink>
      <w:r>
        <w:rPr>
          <w:rStyle w:val="apple-converted-space"/>
          <w:rFonts w:ascii="Arial" w:hAnsi="Arial" w:cs="Arial"/>
          <w:color w:val="333333"/>
          <w:sz w:val="28"/>
          <w:szCs w:val="28"/>
          <w:bdr w:val="none" w:sz="0" w:space="0" w:color="auto" w:frame="1"/>
        </w:rPr>
        <w:t> </w:t>
      </w:r>
      <w:r>
        <w:rPr>
          <w:rFonts w:ascii="Arial" w:hAnsi="Arial" w:cs="Arial"/>
          <w:color w:val="333333"/>
          <w:sz w:val="28"/>
          <w:szCs w:val="28"/>
          <w:bdr w:val="none" w:sz="0" w:space="0" w:color="auto" w:frame="1"/>
        </w:rPr>
        <w:t>обязуется по поручению и за счет Принципала оказать ему юридические услуги и совершить иные действия, направленные на погашение задолженности должником Принципала, а Принципал обязуется оплатить услуги Агента в соответствии с условиями настоящего договора.</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1.2. Сведения о должнике:</w:t>
      </w:r>
    </w:p>
    <w:p w:rsidR="00CD501C" w:rsidRDefault="00CD501C" w:rsidP="00CD501C">
      <w:pPr>
        <w:pStyle w:val="consplusnonformat"/>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    1.2.1. ___________________________________________________, именуемое в</w:t>
      </w:r>
    </w:p>
    <w:p w:rsidR="00CD501C" w:rsidRDefault="00CD501C" w:rsidP="00CD501C">
      <w:pPr>
        <w:pStyle w:val="consplusnonformat"/>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             (фамилия, имя, отчество или полное наименование,</w:t>
      </w:r>
    </w:p>
    <w:p w:rsidR="00CD501C" w:rsidRDefault="00CD501C" w:rsidP="00CD501C">
      <w:pPr>
        <w:pStyle w:val="consplusnonformat"/>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                            ИНН, ОГРН, адрес)</w:t>
      </w:r>
    </w:p>
    <w:p w:rsidR="00CD501C" w:rsidRDefault="00CD501C" w:rsidP="00CD501C">
      <w:pPr>
        <w:pStyle w:val="consplusnonformat"/>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дальнейшем "Должник", в лице _____________________________, действующего на</w:t>
      </w:r>
    </w:p>
    <w:p w:rsidR="00CD501C" w:rsidRDefault="00CD501C" w:rsidP="00CD501C">
      <w:pPr>
        <w:pStyle w:val="consplusnonformat"/>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основании _________________.</w:t>
      </w:r>
    </w:p>
    <w:p w:rsidR="00CD501C" w:rsidRDefault="00CD501C" w:rsidP="00CD501C">
      <w:pPr>
        <w:pStyle w:val="consplusnonformat"/>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    1.2.2. Копии учредительных документов.</w:t>
      </w:r>
    </w:p>
    <w:p w:rsidR="00CD501C" w:rsidRDefault="00CD501C" w:rsidP="00CD501C">
      <w:pPr>
        <w:pStyle w:val="consplusnonformat"/>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    1.2.3. Копии иных сведений, предоставленных Должником Принципалу.</w:t>
      </w:r>
    </w:p>
    <w:p w:rsidR="00CD501C" w:rsidRDefault="00CD501C" w:rsidP="00CD501C">
      <w:pPr>
        <w:pStyle w:val="consplusnonformat"/>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    1.3. Данные о задолженности:</w:t>
      </w:r>
    </w:p>
    <w:p w:rsidR="00CD501C" w:rsidRDefault="00CD501C" w:rsidP="00CD501C">
      <w:pPr>
        <w:pStyle w:val="consplusnonformat"/>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    - подлинные договоры (соглашения) _____________________________________</w:t>
      </w:r>
    </w:p>
    <w:p w:rsidR="00CD501C" w:rsidRDefault="00CD501C" w:rsidP="00CD501C">
      <w:pPr>
        <w:pStyle w:val="consplusnonformat"/>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                                         (вид гражданско-правовой сделки)</w:t>
      </w:r>
    </w:p>
    <w:p w:rsidR="00CD501C" w:rsidRDefault="00CD501C" w:rsidP="00CD501C">
      <w:pPr>
        <w:pStyle w:val="consplusnonformat"/>
        <w:shd w:val="clear" w:color="auto" w:fill="FFFFFF"/>
        <w:spacing w:before="0" w:beforeAutospacing="0" w:after="384" w:afterAutospacing="0"/>
        <w:jc w:val="both"/>
        <w:rPr>
          <w:rFonts w:ascii="Arial" w:hAnsi="Arial" w:cs="Arial"/>
          <w:color w:val="333333"/>
          <w:sz w:val="28"/>
          <w:szCs w:val="28"/>
        </w:rPr>
      </w:pPr>
      <w:r>
        <w:rPr>
          <w:rFonts w:ascii="Arial" w:hAnsi="Arial" w:cs="Arial"/>
          <w:color w:val="333333"/>
          <w:sz w:val="28"/>
          <w:szCs w:val="28"/>
        </w:rPr>
        <w:t> </w:t>
      </w:r>
    </w:p>
    <w:p w:rsidR="00CD501C" w:rsidRDefault="00CD501C" w:rsidP="00CD501C">
      <w:pPr>
        <w:pStyle w:val="consplusnonformat"/>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lastRenderedPageBreak/>
        <w:t>со всеми приложениями, дополнительными соглашениями и другими  документами,</w:t>
      </w:r>
    </w:p>
    <w:p w:rsidR="00CD501C" w:rsidRDefault="00CD501C" w:rsidP="00CD501C">
      <w:pPr>
        <w:pStyle w:val="consplusnonformat"/>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являющимися неотъемлемой частью указанных договоров (соглашений);</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 подлинный акт сверки, с признанием задолженности Должником;</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 заверенные Принципалом копии документов, подтверждающих предоставление, образование и невозврат задолженности на сумму _______ (_____________) рублей (или наименование валюты);</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 подлинные договоры залога (поручения и т.п.) к указанным договорам;</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 копии ценных бумаг и опись иного имущества, полученных от Заемщика в обеспечение уступаемого требования;</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 расчет размера процентов, штрафов, пени, связанных с неисполнением и ненадлежащим исполнением со стороны Должника;</w:t>
      </w:r>
    </w:p>
    <w:p w:rsidR="00CD501C" w:rsidRDefault="00CD501C" w:rsidP="00CD501C">
      <w:pPr>
        <w:pStyle w:val="consplusnonformat"/>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    - ____________________________________________________________________.</w:t>
      </w:r>
    </w:p>
    <w:p w:rsidR="00CD501C" w:rsidRDefault="00CD501C" w:rsidP="00CD501C">
      <w:pPr>
        <w:pStyle w:val="consplusnonformat"/>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         (иные документы и копии, связанные с указанной задолженностью)</w:t>
      </w:r>
    </w:p>
    <w:p w:rsidR="00CD501C" w:rsidRDefault="00CD501C" w:rsidP="00CD501C">
      <w:pPr>
        <w:pStyle w:val="a3"/>
        <w:shd w:val="clear" w:color="auto" w:fill="FFFFFF"/>
        <w:spacing w:before="0" w:beforeAutospacing="0" w:after="384" w:afterAutospacing="0"/>
        <w:jc w:val="both"/>
        <w:rPr>
          <w:rFonts w:ascii="Arial" w:hAnsi="Arial" w:cs="Arial"/>
          <w:color w:val="333333"/>
          <w:sz w:val="28"/>
          <w:szCs w:val="28"/>
        </w:rPr>
      </w:pPr>
      <w:r>
        <w:rPr>
          <w:rFonts w:ascii="Arial" w:hAnsi="Arial" w:cs="Arial"/>
          <w:color w:val="333333"/>
          <w:sz w:val="28"/>
          <w:szCs w:val="28"/>
        </w:rPr>
        <w:t> </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1.4.</w:t>
      </w:r>
      <w:r>
        <w:rPr>
          <w:rStyle w:val="apple-converted-space"/>
          <w:rFonts w:ascii="Arial" w:hAnsi="Arial" w:cs="Arial"/>
          <w:color w:val="333333"/>
          <w:sz w:val="28"/>
          <w:szCs w:val="28"/>
          <w:bdr w:val="none" w:sz="0" w:space="0" w:color="auto" w:frame="1"/>
        </w:rPr>
        <w:t> </w:t>
      </w:r>
      <w:hyperlink r:id="rId9" w:history="1">
        <w:r>
          <w:rPr>
            <w:rStyle w:val="a4"/>
            <w:rFonts w:ascii="Arial" w:hAnsi="Arial" w:cs="Arial"/>
            <w:color w:val="34BBD4"/>
            <w:sz w:val="28"/>
            <w:szCs w:val="28"/>
            <w:u w:val="none"/>
            <w:bdr w:val="none" w:sz="0" w:space="0" w:color="auto" w:frame="1"/>
          </w:rPr>
          <w:t>Агент</w:t>
        </w:r>
      </w:hyperlink>
      <w:r>
        <w:rPr>
          <w:rStyle w:val="apple-converted-space"/>
          <w:rFonts w:ascii="Arial" w:hAnsi="Arial" w:cs="Arial"/>
          <w:color w:val="333333"/>
          <w:sz w:val="28"/>
          <w:szCs w:val="28"/>
          <w:bdr w:val="none" w:sz="0" w:space="0" w:color="auto" w:frame="1"/>
        </w:rPr>
        <w:t> </w:t>
      </w:r>
      <w:r>
        <w:rPr>
          <w:rFonts w:ascii="Arial" w:hAnsi="Arial" w:cs="Arial"/>
          <w:color w:val="333333"/>
          <w:sz w:val="28"/>
          <w:szCs w:val="28"/>
          <w:bdr w:val="none" w:sz="0" w:space="0" w:color="auto" w:frame="1"/>
        </w:rPr>
        <w:t>в интересах Принципала совершает следующие юридические и иные действия:</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 экспертиза имеющихся у Принципала документов, информационных материалов, касающихся отношений Принципала и его Должника;</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 сбор, анализ, обобщение дополнительной информации о возможности возврата задолженности;</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 выработка оптимального варианта возврата задолженности и его согласование с Принципалом;</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 проведение от имени Принципала переговоров с Должником или его доверенным представителем(-ями) по вопросам возврата задолженности;</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 совершение по поручению Принципала действий юридического характера в соответствии с предметом настоящего договора, в том числе: направление Должнику письменных уведомлений, требований и иных писем, представление интересов Принципала в суде, службе судебных приставов (а также самостоятельно, в рамках исполнительного производства) и прочих государственных органах (учреждениях) и в негосударственных организациях, перед физическими лицами;</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 совершение по поручению Принципала в соответствии с предметом настоящего договора иных юридических и прочих действий, согласованных сторонами.</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 xml:space="preserve">1.5. Поручение Принципала оформляется письменно Заявкой-поручением, подписанной и направленной Принципалом Агенту, где </w:t>
      </w:r>
      <w:r>
        <w:rPr>
          <w:rFonts w:ascii="Arial" w:hAnsi="Arial" w:cs="Arial"/>
          <w:color w:val="333333"/>
          <w:sz w:val="28"/>
          <w:szCs w:val="28"/>
          <w:bdr w:val="none" w:sz="0" w:space="0" w:color="auto" w:frame="1"/>
        </w:rPr>
        <w:lastRenderedPageBreak/>
        <w:t>указываются Должник и информация о нем, цель, которую предполагается достичь Агенту, дополнительные (не оговоренные в настоящем договоре) обязательства совершить Агентом какие-либо действия, а также вознаграждение Агента и условия оплаты. Заявка-поручение считается принятой и, следовательно, подлежащей исполнению, в случае ее подписания Агентом.</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1.6. В случае необходимости и отсутствия иного решения сторон в период действия настоящего договора Агент, при наличии письменного согласия Принципала, вправе в целях наилучшего исполнения условий агентского договора заключить субагентский договор с другим лицом, оставаясь ответственным за действия субагента перед</w:t>
      </w:r>
      <w:hyperlink r:id="rId10" w:history="1">
        <w:r>
          <w:rPr>
            <w:rStyle w:val="apple-converted-space"/>
            <w:rFonts w:ascii="Arial" w:hAnsi="Arial" w:cs="Arial"/>
            <w:color w:val="34BBD4"/>
            <w:sz w:val="28"/>
            <w:szCs w:val="28"/>
            <w:bdr w:val="none" w:sz="0" w:space="0" w:color="auto" w:frame="1"/>
          </w:rPr>
          <w:t> </w:t>
        </w:r>
        <w:r>
          <w:rPr>
            <w:rStyle w:val="a4"/>
            <w:rFonts w:ascii="Arial" w:hAnsi="Arial" w:cs="Arial"/>
            <w:color w:val="34BBD4"/>
            <w:sz w:val="28"/>
            <w:szCs w:val="28"/>
            <w:u w:val="none"/>
            <w:bdr w:val="none" w:sz="0" w:space="0" w:color="auto" w:frame="1"/>
          </w:rPr>
          <w:t>Принципалом</w:t>
        </w:r>
      </w:hyperlink>
      <w:r>
        <w:rPr>
          <w:rFonts w:ascii="Arial" w:hAnsi="Arial" w:cs="Arial"/>
          <w:color w:val="333333"/>
          <w:sz w:val="28"/>
          <w:szCs w:val="28"/>
          <w:bdr w:val="none" w:sz="0" w:space="0" w:color="auto" w:frame="1"/>
        </w:rPr>
        <w:t>.</w:t>
      </w:r>
    </w:p>
    <w:p w:rsidR="00CD501C" w:rsidRDefault="00CD501C" w:rsidP="00CD501C">
      <w:pPr>
        <w:pStyle w:val="a3"/>
        <w:shd w:val="clear" w:color="auto" w:fill="FFFFFF"/>
        <w:spacing w:before="0" w:beforeAutospacing="0" w:after="384" w:afterAutospacing="0"/>
        <w:jc w:val="both"/>
        <w:rPr>
          <w:rFonts w:ascii="Arial" w:hAnsi="Arial" w:cs="Arial"/>
          <w:color w:val="333333"/>
          <w:sz w:val="28"/>
          <w:szCs w:val="28"/>
        </w:rPr>
      </w:pPr>
      <w:r>
        <w:rPr>
          <w:rFonts w:ascii="Arial" w:hAnsi="Arial" w:cs="Arial"/>
          <w:color w:val="333333"/>
          <w:sz w:val="28"/>
          <w:szCs w:val="28"/>
        </w:rPr>
        <w:t> </w:t>
      </w:r>
    </w:p>
    <w:p w:rsidR="00CD501C" w:rsidRDefault="00CD501C" w:rsidP="00CD501C">
      <w:pPr>
        <w:pStyle w:val="a3"/>
        <w:shd w:val="clear" w:color="auto" w:fill="FFFFFF"/>
        <w:spacing w:before="0" w:beforeAutospacing="0" w:after="0" w:afterAutospacing="0"/>
        <w:jc w:val="center"/>
        <w:rPr>
          <w:rFonts w:ascii="Arial" w:hAnsi="Arial" w:cs="Arial"/>
          <w:color w:val="333333"/>
          <w:sz w:val="28"/>
          <w:szCs w:val="28"/>
        </w:rPr>
      </w:pPr>
      <w:r>
        <w:rPr>
          <w:rFonts w:ascii="Arial" w:hAnsi="Arial" w:cs="Arial"/>
          <w:color w:val="333333"/>
          <w:sz w:val="28"/>
          <w:szCs w:val="28"/>
          <w:bdr w:val="none" w:sz="0" w:space="0" w:color="auto" w:frame="1"/>
        </w:rPr>
        <w:t>2. Обязанности сторон</w:t>
      </w:r>
    </w:p>
    <w:p w:rsidR="00CD501C" w:rsidRDefault="00CD501C" w:rsidP="00CD501C">
      <w:pPr>
        <w:pStyle w:val="a3"/>
        <w:shd w:val="clear" w:color="auto" w:fill="FFFFFF"/>
        <w:spacing w:before="0" w:beforeAutospacing="0" w:after="384" w:afterAutospacing="0"/>
        <w:jc w:val="both"/>
        <w:rPr>
          <w:rFonts w:ascii="Arial" w:hAnsi="Arial" w:cs="Arial"/>
          <w:color w:val="333333"/>
          <w:sz w:val="28"/>
          <w:szCs w:val="28"/>
        </w:rPr>
      </w:pPr>
      <w:r>
        <w:rPr>
          <w:rFonts w:ascii="Arial" w:hAnsi="Arial" w:cs="Arial"/>
          <w:color w:val="333333"/>
          <w:sz w:val="28"/>
          <w:szCs w:val="28"/>
        </w:rPr>
        <w:t> </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2.1.</w:t>
      </w:r>
      <w:hyperlink r:id="rId11" w:history="1">
        <w:r>
          <w:rPr>
            <w:rStyle w:val="apple-converted-space"/>
            <w:rFonts w:ascii="Arial" w:hAnsi="Arial" w:cs="Arial"/>
            <w:color w:val="34BBD4"/>
            <w:sz w:val="28"/>
            <w:szCs w:val="28"/>
            <w:bdr w:val="none" w:sz="0" w:space="0" w:color="auto" w:frame="1"/>
          </w:rPr>
          <w:t> </w:t>
        </w:r>
        <w:r>
          <w:rPr>
            <w:rStyle w:val="a4"/>
            <w:rFonts w:ascii="Arial" w:hAnsi="Arial" w:cs="Arial"/>
            <w:color w:val="34BBD4"/>
            <w:sz w:val="28"/>
            <w:szCs w:val="28"/>
            <w:u w:val="none"/>
            <w:bdr w:val="none" w:sz="0" w:space="0" w:color="auto" w:frame="1"/>
          </w:rPr>
          <w:t>Агент</w:t>
        </w:r>
      </w:hyperlink>
      <w:r>
        <w:rPr>
          <w:rStyle w:val="apple-converted-space"/>
          <w:rFonts w:ascii="Arial" w:hAnsi="Arial" w:cs="Arial"/>
          <w:color w:val="333333"/>
          <w:sz w:val="28"/>
          <w:szCs w:val="28"/>
          <w:bdr w:val="none" w:sz="0" w:space="0" w:color="auto" w:frame="1"/>
        </w:rPr>
        <w:t> </w:t>
      </w:r>
      <w:r>
        <w:rPr>
          <w:rFonts w:ascii="Arial" w:hAnsi="Arial" w:cs="Arial"/>
          <w:color w:val="333333"/>
          <w:sz w:val="28"/>
          <w:szCs w:val="28"/>
          <w:bdr w:val="none" w:sz="0" w:space="0" w:color="auto" w:frame="1"/>
        </w:rPr>
        <w:t>обязуется:</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2.1.1. Надлежащим образом исполнить обязательства, установленные настоящим договором.</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2.1.2. По мере исполнения поручения представлять Принципалу письменные отчеты о проделанной работе, но не реже одного раза в календарный месяц. Отчеты представляются Принципалу непосредственно Агентом или направляются последним заказным письмом, по факсу, электронной почтой и т.п.</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При наличии претензий (замечаний)</w:t>
      </w:r>
      <w:r>
        <w:rPr>
          <w:rStyle w:val="apple-converted-space"/>
          <w:rFonts w:ascii="Arial" w:hAnsi="Arial" w:cs="Arial"/>
          <w:color w:val="333333"/>
          <w:sz w:val="28"/>
          <w:szCs w:val="28"/>
          <w:bdr w:val="none" w:sz="0" w:space="0" w:color="auto" w:frame="1"/>
        </w:rPr>
        <w:t> </w:t>
      </w:r>
      <w:hyperlink r:id="rId12" w:history="1">
        <w:r>
          <w:rPr>
            <w:rStyle w:val="a4"/>
            <w:rFonts w:ascii="Arial" w:hAnsi="Arial" w:cs="Arial"/>
            <w:color w:val="34BBD4"/>
            <w:sz w:val="28"/>
            <w:szCs w:val="28"/>
            <w:u w:val="none"/>
            <w:bdr w:val="none" w:sz="0" w:space="0" w:color="auto" w:frame="1"/>
          </w:rPr>
          <w:t>Принципала</w:t>
        </w:r>
      </w:hyperlink>
      <w:r>
        <w:rPr>
          <w:rStyle w:val="apple-converted-space"/>
          <w:rFonts w:ascii="Arial" w:hAnsi="Arial" w:cs="Arial"/>
          <w:color w:val="333333"/>
          <w:sz w:val="28"/>
          <w:szCs w:val="28"/>
          <w:bdr w:val="none" w:sz="0" w:space="0" w:color="auto" w:frame="1"/>
        </w:rPr>
        <w:t> </w:t>
      </w:r>
      <w:r>
        <w:rPr>
          <w:rFonts w:ascii="Arial" w:hAnsi="Arial" w:cs="Arial"/>
          <w:color w:val="333333"/>
          <w:sz w:val="28"/>
          <w:szCs w:val="28"/>
          <w:bdr w:val="none" w:sz="0" w:space="0" w:color="auto" w:frame="1"/>
        </w:rPr>
        <w:t>к предоставленному Агентом отчету, учесть их и предпринять меры к их устранению, а если того требуют обстоятельства, связанные с выполнением поручения Принципала, - разработать совместно с Принципалом позиции по обсуждаемым обстоятельствам.</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2.1.3. В случае утверждения сторонами плановой калькуляции расходов, предоставить Принципалу необходимые доказательства расходов (документальное подтверждение), произведенных Агентом за счет Принципала и подлежащих возмещению последним Агенту, которые должны быть приложены к очередному отчету Агента Принципалу (либо к акту выполненных работ).</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2.1.4. По мере погашения Должником задолженности перед Принципалом либо при достижении Агентом результатов выполнения поручения Принципала (оформленного Заявкой-поручением) информировать Принципала о достигнутых результатах и направлять ему Акты выполненных работ.</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2.1.5. При прекращении настоящего договора возвратить Принципалу доверенности, срок действия которых не истек.</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lastRenderedPageBreak/>
        <w:t>2.1.6. Нести ответственность за сохранность документов, переданных ему Принципалом для исполнения настоящего договора.</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2.1.7. Сохранять конфиденциальность сведений, составляющих коммерческую тайну Принципала, ставших ему известными в связи с исполнением договора.</w:t>
      </w:r>
    </w:p>
    <w:p w:rsidR="00CD501C" w:rsidRDefault="00CD501C" w:rsidP="00CD501C">
      <w:pPr>
        <w:pStyle w:val="a3"/>
        <w:shd w:val="clear" w:color="auto" w:fill="FFFFFF"/>
        <w:spacing w:before="0" w:beforeAutospacing="0" w:after="384" w:afterAutospacing="0"/>
        <w:jc w:val="both"/>
        <w:rPr>
          <w:rFonts w:ascii="Arial" w:hAnsi="Arial" w:cs="Arial"/>
          <w:color w:val="333333"/>
          <w:sz w:val="28"/>
          <w:szCs w:val="28"/>
        </w:rPr>
      </w:pPr>
      <w:r>
        <w:rPr>
          <w:rFonts w:ascii="Arial" w:hAnsi="Arial" w:cs="Arial"/>
          <w:color w:val="333333"/>
          <w:sz w:val="28"/>
          <w:szCs w:val="28"/>
        </w:rPr>
        <w:t> </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2.2. Принципал обязан:</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2.2.1. Надлежащим образом исполнить обязательства, установленные настоящим договором.</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2.2.2. Выдавать Агенту (его работникам и привлеченным лицам) доверенности, необходимые для выполнения поручения Принципала и обязанностей Агента по настоящему договору.</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2.2.3. По акту приема-передачи передать Агенту все документы, подтверждающие задолженность Должника перед Принципалом и состояние этой задолженности на день направленной Принципалом Заявки-поручения Агенту (кредитный договор и договоры, обеспечивающие обязательства Должника, со всеми приложениями, дополнениями и изменениями, переписку, исковое заявление с приложениями, повестки и т.п.).</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2.2.4. Оказать Агенту иное необходимое содействие в осуществлении действий, предусмотренных настоящим договором; принимать на себя иные обязательства, отвечающие предмету настоящего договора и интересам сторон.</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2.2.5. обеспечить Агента средствами (необходимыми ему для выполнения поручения Принципала), предусмотренными в согласованной сторонами плановой калькуляции расходов.</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2.2.6. Принимать отчеты Агента. При наличии возражений по отчету Агента, проинформировать об этом последнего в течение ___ (календарных) дней со дня получения отчета Агента, изложив конкретно свои возражения по отчету и претензии (замечания) на действия (бездействие) Агента. В противном случае (при отсутствии возражений по отчету Агента) отчет считается принятым Принципалом, а обязанности Агента выполняемыми полностью.</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2.2.7. Рассмотреть и подписать направленный Агентом Акт выполненных работ не позднее 5 (пяти) рабочих дней с даты получения. В случае возникновения у Принципала разногласий по содержанию Акта выполненных работ, направить Агенту мотивированные возражения в вышеуказанный период.</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2.2.8. Уплатить Агенту вознаграждение в соответствии с п. 3 настоящего договора и Заявкой-поручением.</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 xml:space="preserve">2.2.9. В случае прекращения настоящего договора (или досрочного прекращения Заявки-поручения Принципала) по инициативе Принципала, последний обязан уплатить Агенту вознаграждение соразмерно объему фактически оказанных им услуг (совершенных в </w:t>
      </w:r>
      <w:r>
        <w:rPr>
          <w:rFonts w:ascii="Arial" w:hAnsi="Arial" w:cs="Arial"/>
          <w:color w:val="333333"/>
          <w:sz w:val="28"/>
          <w:szCs w:val="28"/>
          <w:bdr w:val="none" w:sz="0" w:space="0" w:color="auto" w:frame="1"/>
        </w:rPr>
        <w:lastRenderedPageBreak/>
        <w:t>интересах Принципала действий), а также оплатить Исполнителю фактически понесенные им расходы, согласно утвержденной сторонами калькуляции расходов и предоставленных Агентом подтверждающих документов.</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2.2.10. Не заключать аналогичных договоров с другими агентами, действующими по тем же Должникам в период действия соответствующего поручения для Агента.</w:t>
      </w:r>
    </w:p>
    <w:p w:rsidR="00CD501C" w:rsidRDefault="00CD501C" w:rsidP="00CD501C">
      <w:pPr>
        <w:pStyle w:val="a3"/>
        <w:shd w:val="clear" w:color="auto" w:fill="FFFFFF"/>
        <w:spacing w:before="0" w:beforeAutospacing="0" w:after="384" w:afterAutospacing="0"/>
        <w:jc w:val="both"/>
        <w:rPr>
          <w:rFonts w:ascii="Arial" w:hAnsi="Arial" w:cs="Arial"/>
          <w:color w:val="333333"/>
          <w:sz w:val="28"/>
          <w:szCs w:val="28"/>
        </w:rPr>
      </w:pPr>
      <w:r>
        <w:rPr>
          <w:rFonts w:ascii="Arial" w:hAnsi="Arial" w:cs="Arial"/>
          <w:color w:val="333333"/>
          <w:sz w:val="28"/>
          <w:szCs w:val="28"/>
        </w:rPr>
        <w:t> </w:t>
      </w:r>
    </w:p>
    <w:p w:rsidR="00CD501C" w:rsidRDefault="00CD501C" w:rsidP="00CD501C">
      <w:pPr>
        <w:pStyle w:val="a3"/>
        <w:shd w:val="clear" w:color="auto" w:fill="FFFFFF"/>
        <w:spacing w:before="0" w:beforeAutospacing="0" w:after="0" w:afterAutospacing="0"/>
        <w:jc w:val="center"/>
        <w:rPr>
          <w:rFonts w:ascii="Arial" w:hAnsi="Arial" w:cs="Arial"/>
          <w:color w:val="333333"/>
          <w:sz w:val="28"/>
          <w:szCs w:val="28"/>
        </w:rPr>
      </w:pPr>
      <w:r>
        <w:rPr>
          <w:rFonts w:ascii="Arial" w:hAnsi="Arial" w:cs="Arial"/>
          <w:color w:val="333333"/>
          <w:sz w:val="28"/>
          <w:szCs w:val="28"/>
          <w:bdr w:val="none" w:sz="0" w:space="0" w:color="auto" w:frame="1"/>
        </w:rPr>
        <w:t>3. Порядок расчетов</w:t>
      </w:r>
    </w:p>
    <w:p w:rsidR="00CD501C" w:rsidRDefault="00CD501C" w:rsidP="00CD501C">
      <w:pPr>
        <w:pStyle w:val="a3"/>
        <w:shd w:val="clear" w:color="auto" w:fill="FFFFFF"/>
        <w:spacing w:before="0" w:beforeAutospacing="0" w:after="384" w:afterAutospacing="0"/>
        <w:jc w:val="both"/>
        <w:rPr>
          <w:rFonts w:ascii="Arial" w:hAnsi="Arial" w:cs="Arial"/>
          <w:color w:val="333333"/>
          <w:sz w:val="28"/>
          <w:szCs w:val="28"/>
        </w:rPr>
      </w:pPr>
      <w:r>
        <w:rPr>
          <w:rFonts w:ascii="Arial" w:hAnsi="Arial" w:cs="Arial"/>
          <w:color w:val="333333"/>
          <w:sz w:val="28"/>
          <w:szCs w:val="28"/>
        </w:rPr>
        <w:t> </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3.1. Сумма вознаграждения, причитающегося</w:t>
      </w:r>
      <w:r>
        <w:rPr>
          <w:rStyle w:val="apple-converted-space"/>
          <w:rFonts w:ascii="Arial" w:hAnsi="Arial" w:cs="Arial"/>
          <w:color w:val="333333"/>
          <w:sz w:val="28"/>
          <w:szCs w:val="28"/>
          <w:bdr w:val="none" w:sz="0" w:space="0" w:color="auto" w:frame="1"/>
        </w:rPr>
        <w:t> </w:t>
      </w:r>
      <w:hyperlink r:id="rId13" w:history="1">
        <w:r>
          <w:rPr>
            <w:rStyle w:val="a4"/>
            <w:rFonts w:ascii="Arial" w:hAnsi="Arial" w:cs="Arial"/>
            <w:color w:val="34BBD4"/>
            <w:sz w:val="28"/>
            <w:szCs w:val="28"/>
            <w:u w:val="none"/>
            <w:bdr w:val="none" w:sz="0" w:space="0" w:color="auto" w:frame="1"/>
          </w:rPr>
          <w:t>Агенту</w:t>
        </w:r>
      </w:hyperlink>
      <w:r>
        <w:rPr>
          <w:rFonts w:ascii="Arial" w:hAnsi="Arial" w:cs="Arial"/>
          <w:color w:val="333333"/>
          <w:sz w:val="28"/>
          <w:szCs w:val="28"/>
          <w:bdr w:val="none" w:sz="0" w:space="0" w:color="auto" w:frame="1"/>
        </w:rPr>
        <w:t>, согласовывается сторонами в приложении к настоящему договору (Заявке-поручении). Оплата вознаграждения Агенту производится Принципалом в сумме, пропорциональной фактически возвращенной Должником задолженности с учетом оплаченных Принципалом Агенту фактических расходов.</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3.2. Оплата фактически понесенных Агентом расходов производится Принципалом на основании принятого Принципалом отчета Агента.</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3.3. Суммы, выплаченные Принципалом Агенту в период действия настоящего договора (включая суммы фактически понесенных расходов и т.д.), засчитываются сторонами в счет оплаты Принципалом вознаграждения (в сумму причитающегося Агенту вознаграждения).</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3.4.</w:t>
      </w:r>
      <w:r>
        <w:rPr>
          <w:rStyle w:val="apple-converted-space"/>
          <w:rFonts w:ascii="Arial" w:hAnsi="Arial" w:cs="Arial"/>
          <w:color w:val="333333"/>
          <w:sz w:val="28"/>
          <w:szCs w:val="28"/>
          <w:bdr w:val="none" w:sz="0" w:space="0" w:color="auto" w:frame="1"/>
        </w:rPr>
        <w:t> </w:t>
      </w:r>
      <w:hyperlink r:id="rId14" w:history="1">
        <w:r>
          <w:rPr>
            <w:rStyle w:val="a4"/>
            <w:rFonts w:ascii="Arial" w:hAnsi="Arial" w:cs="Arial"/>
            <w:color w:val="34BBD4"/>
            <w:sz w:val="28"/>
            <w:szCs w:val="28"/>
            <w:u w:val="none"/>
            <w:bdr w:val="none" w:sz="0" w:space="0" w:color="auto" w:frame="1"/>
          </w:rPr>
          <w:t>Принципал</w:t>
        </w:r>
      </w:hyperlink>
      <w:r>
        <w:rPr>
          <w:rStyle w:val="apple-converted-space"/>
          <w:rFonts w:ascii="Arial" w:hAnsi="Arial" w:cs="Arial"/>
          <w:color w:val="333333"/>
          <w:sz w:val="28"/>
          <w:szCs w:val="28"/>
          <w:bdr w:val="none" w:sz="0" w:space="0" w:color="auto" w:frame="1"/>
        </w:rPr>
        <w:t> </w:t>
      </w:r>
      <w:r>
        <w:rPr>
          <w:rFonts w:ascii="Arial" w:hAnsi="Arial" w:cs="Arial"/>
          <w:color w:val="333333"/>
          <w:sz w:val="28"/>
          <w:szCs w:val="28"/>
          <w:bdr w:val="none" w:sz="0" w:space="0" w:color="auto" w:frame="1"/>
        </w:rPr>
        <w:t>производит оплату вознаграждения и фактически понесенных Агентом расходов платежным поручением путем перечисления денежных средств на расчетный счет Агента в течение ____ календарных дней с момента подписания акта выполненных работ на основании выставленных Агентом счетов и документации, подтверждающей понесенные им расходы.</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3.5. По мере необходимости либо по требованию одной из сторон настоящего договора производится сверка поступающей оплаты задолженности с составлением соответствующих документов, фиксирующих поступление оплаты сумм задолженности на расчетный счет Принципала.</w:t>
      </w:r>
    </w:p>
    <w:p w:rsidR="00CD501C" w:rsidRDefault="00CD501C" w:rsidP="00CD501C">
      <w:pPr>
        <w:pStyle w:val="a3"/>
        <w:shd w:val="clear" w:color="auto" w:fill="FFFFFF"/>
        <w:spacing w:before="0" w:beforeAutospacing="0" w:after="384" w:afterAutospacing="0"/>
        <w:jc w:val="both"/>
        <w:rPr>
          <w:rFonts w:ascii="Arial" w:hAnsi="Arial" w:cs="Arial"/>
          <w:color w:val="333333"/>
          <w:sz w:val="28"/>
          <w:szCs w:val="28"/>
        </w:rPr>
      </w:pPr>
      <w:r>
        <w:rPr>
          <w:rFonts w:ascii="Arial" w:hAnsi="Arial" w:cs="Arial"/>
          <w:color w:val="333333"/>
          <w:sz w:val="28"/>
          <w:szCs w:val="28"/>
        </w:rPr>
        <w:t> </w:t>
      </w:r>
    </w:p>
    <w:p w:rsidR="00CD501C" w:rsidRDefault="00CD501C" w:rsidP="00CD501C">
      <w:pPr>
        <w:pStyle w:val="a3"/>
        <w:shd w:val="clear" w:color="auto" w:fill="FFFFFF"/>
        <w:spacing w:before="0" w:beforeAutospacing="0" w:after="0" w:afterAutospacing="0"/>
        <w:jc w:val="center"/>
        <w:rPr>
          <w:rFonts w:ascii="Arial" w:hAnsi="Arial" w:cs="Arial"/>
          <w:color w:val="333333"/>
          <w:sz w:val="28"/>
          <w:szCs w:val="28"/>
        </w:rPr>
      </w:pPr>
      <w:r>
        <w:rPr>
          <w:rFonts w:ascii="Arial" w:hAnsi="Arial" w:cs="Arial"/>
          <w:color w:val="333333"/>
          <w:sz w:val="28"/>
          <w:szCs w:val="28"/>
          <w:bdr w:val="none" w:sz="0" w:space="0" w:color="auto" w:frame="1"/>
        </w:rPr>
        <w:t>4. Ответственность сторон</w:t>
      </w:r>
    </w:p>
    <w:p w:rsidR="00CD501C" w:rsidRDefault="00CD501C" w:rsidP="00CD501C">
      <w:pPr>
        <w:pStyle w:val="a3"/>
        <w:shd w:val="clear" w:color="auto" w:fill="FFFFFF"/>
        <w:spacing w:before="0" w:beforeAutospacing="0" w:after="384" w:afterAutospacing="0"/>
        <w:jc w:val="both"/>
        <w:rPr>
          <w:rFonts w:ascii="Arial" w:hAnsi="Arial" w:cs="Arial"/>
          <w:color w:val="333333"/>
          <w:sz w:val="28"/>
          <w:szCs w:val="28"/>
        </w:rPr>
      </w:pPr>
      <w:r>
        <w:rPr>
          <w:rFonts w:ascii="Arial" w:hAnsi="Arial" w:cs="Arial"/>
          <w:color w:val="333333"/>
          <w:sz w:val="28"/>
          <w:szCs w:val="28"/>
        </w:rPr>
        <w:t> </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4.1. Принципал и</w:t>
      </w:r>
      <w:r>
        <w:rPr>
          <w:rStyle w:val="apple-converted-space"/>
          <w:rFonts w:ascii="Arial" w:hAnsi="Arial" w:cs="Arial"/>
          <w:color w:val="333333"/>
          <w:sz w:val="28"/>
          <w:szCs w:val="28"/>
          <w:bdr w:val="none" w:sz="0" w:space="0" w:color="auto" w:frame="1"/>
        </w:rPr>
        <w:t> </w:t>
      </w:r>
      <w:hyperlink r:id="rId15" w:history="1">
        <w:r>
          <w:rPr>
            <w:rStyle w:val="a4"/>
            <w:rFonts w:ascii="Arial" w:hAnsi="Arial" w:cs="Arial"/>
            <w:color w:val="34BBD4"/>
            <w:sz w:val="28"/>
            <w:szCs w:val="28"/>
            <w:u w:val="none"/>
            <w:bdr w:val="none" w:sz="0" w:space="0" w:color="auto" w:frame="1"/>
          </w:rPr>
          <w:t>Агент</w:t>
        </w:r>
      </w:hyperlink>
      <w:r>
        <w:rPr>
          <w:rStyle w:val="apple-converted-space"/>
          <w:rFonts w:ascii="Arial" w:hAnsi="Arial" w:cs="Arial"/>
          <w:color w:val="333333"/>
          <w:sz w:val="28"/>
          <w:szCs w:val="28"/>
          <w:bdr w:val="none" w:sz="0" w:space="0" w:color="auto" w:frame="1"/>
        </w:rPr>
        <w:t> </w:t>
      </w:r>
      <w:r>
        <w:rPr>
          <w:rFonts w:ascii="Arial" w:hAnsi="Arial" w:cs="Arial"/>
          <w:color w:val="333333"/>
          <w:sz w:val="28"/>
          <w:szCs w:val="28"/>
          <w:bdr w:val="none" w:sz="0" w:space="0" w:color="auto" w:frame="1"/>
        </w:rPr>
        <w:t>несут ответственность за подлинность представляемых документов и достоверность сообщаемой информации.</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lastRenderedPageBreak/>
        <w:t>4.2. Сторона, допустившая нарушение своих договорных обязательств, освобождается от ответственности за неисполнение либо ненадлежащее исполнение обязательств по настоящему договору, если нарушение явилось следствием обстоятельств непреодолимой силы ("форс-мажорные" обстоятельства).</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4.3.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4.4. В случае невозможности исполнения Агентом поручения</w:t>
      </w:r>
      <w:r>
        <w:rPr>
          <w:rStyle w:val="apple-converted-space"/>
          <w:rFonts w:ascii="Arial" w:hAnsi="Arial" w:cs="Arial"/>
          <w:color w:val="333333"/>
          <w:sz w:val="28"/>
          <w:szCs w:val="28"/>
          <w:bdr w:val="none" w:sz="0" w:space="0" w:color="auto" w:frame="1"/>
        </w:rPr>
        <w:t> </w:t>
      </w:r>
      <w:hyperlink r:id="rId16" w:history="1">
        <w:r>
          <w:rPr>
            <w:rStyle w:val="a4"/>
            <w:rFonts w:ascii="Arial" w:hAnsi="Arial" w:cs="Arial"/>
            <w:color w:val="34BBD4"/>
            <w:sz w:val="28"/>
            <w:szCs w:val="28"/>
            <w:u w:val="none"/>
            <w:bdr w:val="none" w:sz="0" w:space="0" w:color="auto" w:frame="1"/>
          </w:rPr>
          <w:t>Принципала</w:t>
        </w:r>
      </w:hyperlink>
      <w:r>
        <w:rPr>
          <w:rStyle w:val="apple-converted-space"/>
          <w:rFonts w:ascii="Arial" w:hAnsi="Arial" w:cs="Arial"/>
          <w:color w:val="333333"/>
          <w:sz w:val="28"/>
          <w:szCs w:val="28"/>
          <w:bdr w:val="none" w:sz="0" w:space="0" w:color="auto" w:frame="1"/>
        </w:rPr>
        <w:t> </w:t>
      </w:r>
      <w:r>
        <w:rPr>
          <w:rFonts w:ascii="Arial" w:hAnsi="Arial" w:cs="Arial"/>
          <w:color w:val="333333"/>
          <w:sz w:val="28"/>
          <w:szCs w:val="28"/>
          <w:bdr w:val="none" w:sz="0" w:space="0" w:color="auto" w:frame="1"/>
        </w:rPr>
        <w:t>Агент не несет ответственности, предусмотренной п. 4.2 настоящего договора, в случае, если действия Агента не являлись причиной возникновения долга Должника перед Принципалом. В иных случаях п. 4.2 настоящего договора действителен для Агента.</w:t>
      </w:r>
    </w:p>
    <w:p w:rsidR="00CD501C" w:rsidRDefault="00CD501C" w:rsidP="00CD501C">
      <w:pPr>
        <w:pStyle w:val="a3"/>
        <w:shd w:val="clear" w:color="auto" w:fill="FFFFFF"/>
        <w:spacing w:before="0" w:beforeAutospacing="0" w:after="384" w:afterAutospacing="0"/>
        <w:jc w:val="both"/>
        <w:rPr>
          <w:rFonts w:ascii="Arial" w:hAnsi="Arial" w:cs="Arial"/>
          <w:color w:val="333333"/>
          <w:sz w:val="28"/>
          <w:szCs w:val="28"/>
        </w:rPr>
      </w:pPr>
      <w:r>
        <w:rPr>
          <w:rFonts w:ascii="Arial" w:hAnsi="Arial" w:cs="Arial"/>
          <w:color w:val="333333"/>
          <w:sz w:val="28"/>
          <w:szCs w:val="28"/>
        </w:rPr>
        <w:t> </w:t>
      </w:r>
    </w:p>
    <w:p w:rsidR="00CD501C" w:rsidRDefault="00CD501C" w:rsidP="00CD501C">
      <w:pPr>
        <w:pStyle w:val="a3"/>
        <w:shd w:val="clear" w:color="auto" w:fill="FFFFFF"/>
        <w:spacing w:before="0" w:beforeAutospacing="0" w:after="0" w:afterAutospacing="0"/>
        <w:jc w:val="center"/>
        <w:rPr>
          <w:rFonts w:ascii="Arial" w:hAnsi="Arial" w:cs="Arial"/>
          <w:color w:val="333333"/>
          <w:sz w:val="28"/>
          <w:szCs w:val="28"/>
        </w:rPr>
      </w:pPr>
      <w:r>
        <w:rPr>
          <w:rFonts w:ascii="Arial" w:hAnsi="Arial" w:cs="Arial"/>
          <w:color w:val="333333"/>
          <w:sz w:val="28"/>
          <w:szCs w:val="28"/>
          <w:bdr w:val="none" w:sz="0" w:space="0" w:color="auto" w:frame="1"/>
        </w:rPr>
        <w:t>5. Срок действия и условия прекращения договора</w:t>
      </w:r>
    </w:p>
    <w:p w:rsidR="00CD501C" w:rsidRDefault="00CD501C" w:rsidP="00CD501C">
      <w:pPr>
        <w:pStyle w:val="a3"/>
        <w:shd w:val="clear" w:color="auto" w:fill="FFFFFF"/>
        <w:spacing w:before="0" w:beforeAutospacing="0" w:after="384" w:afterAutospacing="0"/>
        <w:jc w:val="both"/>
        <w:rPr>
          <w:rFonts w:ascii="Arial" w:hAnsi="Arial" w:cs="Arial"/>
          <w:color w:val="333333"/>
          <w:sz w:val="28"/>
          <w:szCs w:val="28"/>
        </w:rPr>
      </w:pPr>
      <w:r>
        <w:rPr>
          <w:rFonts w:ascii="Arial" w:hAnsi="Arial" w:cs="Arial"/>
          <w:color w:val="333333"/>
          <w:sz w:val="28"/>
          <w:szCs w:val="28"/>
        </w:rPr>
        <w:t> </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5.1. Настоящий договор вступает в силу с момента его подписания сторонами и действует бессрочно, но до исполнения сторонами своих обязательств или досрочного прекращении в соответствии с п. п. 5.2, 5.3, 5.4 настоящего договора.</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5.2. Настоящий договор может быть прекращен в любое время по письменному соглашению сторон.</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5.3. Принципал и Агент вправе расторгнуть договор во всякое время, известив об этом другую сторону за две недели до срока его предполагаемого расторжения.</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5.4. Настоящий договор также может быть досрочно прекращен при возникновении обстоятельств, препятствующих исполнению договора, независимо от желания сторон ("форс-мажорные" обстоятельства) в течение более двух месяцев.</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5.5. При прекращении настоящего договора расчет между сторонами должен быть произведен, а также совершены действия, предусмотренные п. 2.1.4, 2.1.5.</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 xml:space="preserve">5.6. Настоящий договор может быть изменен и/или дополнен сторонами в период его действия на основе их взаимного согласия. </w:t>
      </w:r>
      <w:r>
        <w:rPr>
          <w:rFonts w:ascii="Arial" w:hAnsi="Arial" w:cs="Arial"/>
          <w:color w:val="333333"/>
          <w:sz w:val="28"/>
          <w:szCs w:val="28"/>
          <w:bdr w:val="none" w:sz="0" w:space="0" w:color="auto" w:frame="1"/>
        </w:rPr>
        <w:lastRenderedPageBreak/>
        <w:t>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5.7. Все разногласия между сторонами разрешаются путем переговоров, в противном случае спор подлежит удовлетворению в порядке, установленном действующим законодательством РФ.</w:t>
      </w:r>
    </w:p>
    <w:p w:rsidR="00CD501C" w:rsidRDefault="00CD501C" w:rsidP="00CD501C">
      <w:pPr>
        <w:pStyle w:val="a3"/>
        <w:shd w:val="clear" w:color="auto" w:fill="FFFFFF"/>
        <w:spacing w:before="0" w:beforeAutospacing="0" w:after="384" w:afterAutospacing="0"/>
        <w:jc w:val="both"/>
        <w:rPr>
          <w:rFonts w:ascii="Arial" w:hAnsi="Arial" w:cs="Arial"/>
          <w:color w:val="333333"/>
          <w:sz w:val="28"/>
          <w:szCs w:val="28"/>
        </w:rPr>
      </w:pPr>
      <w:r>
        <w:rPr>
          <w:rFonts w:ascii="Arial" w:hAnsi="Arial" w:cs="Arial"/>
          <w:color w:val="333333"/>
          <w:sz w:val="28"/>
          <w:szCs w:val="28"/>
        </w:rPr>
        <w:t> </w:t>
      </w:r>
    </w:p>
    <w:p w:rsidR="00CD501C" w:rsidRDefault="00CD501C" w:rsidP="00CD501C">
      <w:pPr>
        <w:pStyle w:val="a3"/>
        <w:shd w:val="clear" w:color="auto" w:fill="FFFFFF"/>
        <w:spacing w:before="0" w:beforeAutospacing="0" w:after="0" w:afterAutospacing="0"/>
        <w:jc w:val="center"/>
        <w:rPr>
          <w:rFonts w:ascii="Arial" w:hAnsi="Arial" w:cs="Arial"/>
          <w:color w:val="333333"/>
          <w:sz w:val="28"/>
          <w:szCs w:val="28"/>
        </w:rPr>
      </w:pPr>
      <w:r>
        <w:rPr>
          <w:rFonts w:ascii="Arial" w:hAnsi="Arial" w:cs="Arial"/>
          <w:color w:val="333333"/>
          <w:sz w:val="28"/>
          <w:szCs w:val="28"/>
          <w:bdr w:val="none" w:sz="0" w:space="0" w:color="auto" w:frame="1"/>
        </w:rPr>
        <w:t>6. Прочие условия</w:t>
      </w:r>
    </w:p>
    <w:p w:rsidR="00CD501C" w:rsidRDefault="00CD501C" w:rsidP="00CD501C">
      <w:pPr>
        <w:pStyle w:val="a3"/>
        <w:shd w:val="clear" w:color="auto" w:fill="FFFFFF"/>
        <w:spacing w:before="0" w:beforeAutospacing="0" w:after="384" w:afterAutospacing="0"/>
        <w:jc w:val="both"/>
        <w:rPr>
          <w:rFonts w:ascii="Arial" w:hAnsi="Arial" w:cs="Arial"/>
          <w:color w:val="333333"/>
          <w:sz w:val="28"/>
          <w:szCs w:val="28"/>
        </w:rPr>
      </w:pPr>
      <w:r>
        <w:rPr>
          <w:rFonts w:ascii="Arial" w:hAnsi="Arial" w:cs="Arial"/>
          <w:color w:val="333333"/>
          <w:sz w:val="28"/>
          <w:szCs w:val="28"/>
        </w:rPr>
        <w:t> </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6.1. Настоящий договор составлен в двух идентичных экземплярах, по одному для каждой из сторон.</w:t>
      </w:r>
    </w:p>
    <w:p w:rsidR="00CD501C" w:rsidRDefault="00CD501C" w:rsidP="00CD501C">
      <w:pPr>
        <w:pStyle w:val="a3"/>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6.2. Во всем остальном, что не предусмотрено настоящим договором, стороны руководствуются действующим законодательством РФ.</w:t>
      </w:r>
    </w:p>
    <w:p w:rsidR="00CD501C" w:rsidRDefault="00CD501C" w:rsidP="00CD501C">
      <w:pPr>
        <w:pStyle w:val="a3"/>
        <w:shd w:val="clear" w:color="auto" w:fill="FFFFFF"/>
        <w:spacing w:before="0" w:beforeAutospacing="0" w:after="384" w:afterAutospacing="0"/>
        <w:jc w:val="both"/>
        <w:rPr>
          <w:rFonts w:ascii="Arial" w:hAnsi="Arial" w:cs="Arial"/>
          <w:color w:val="333333"/>
          <w:sz w:val="28"/>
          <w:szCs w:val="28"/>
        </w:rPr>
      </w:pPr>
      <w:r>
        <w:rPr>
          <w:rFonts w:ascii="Arial" w:hAnsi="Arial" w:cs="Arial"/>
          <w:color w:val="333333"/>
          <w:sz w:val="28"/>
          <w:szCs w:val="28"/>
        </w:rPr>
        <w:t> </w:t>
      </w:r>
    </w:p>
    <w:p w:rsidR="00CD501C" w:rsidRDefault="00CD501C" w:rsidP="00CD501C">
      <w:pPr>
        <w:pStyle w:val="a3"/>
        <w:shd w:val="clear" w:color="auto" w:fill="FFFFFF"/>
        <w:spacing w:before="0" w:beforeAutospacing="0" w:after="0" w:afterAutospacing="0"/>
        <w:jc w:val="center"/>
        <w:rPr>
          <w:rFonts w:ascii="Arial" w:hAnsi="Arial" w:cs="Arial"/>
          <w:color w:val="333333"/>
          <w:sz w:val="28"/>
          <w:szCs w:val="28"/>
        </w:rPr>
      </w:pPr>
      <w:r>
        <w:rPr>
          <w:rFonts w:ascii="Arial" w:hAnsi="Arial" w:cs="Arial"/>
          <w:color w:val="333333"/>
          <w:sz w:val="28"/>
          <w:szCs w:val="28"/>
          <w:bdr w:val="none" w:sz="0" w:space="0" w:color="auto" w:frame="1"/>
        </w:rPr>
        <w:t>7. Реквизиты и подписи сторон</w:t>
      </w:r>
    </w:p>
    <w:p w:rsidR="00CD501C" w:rsidRDefault="00CD501C" w:rsidP="00CD501C">
      <w:pPr>
        <w:pStyle w:val="a3"/>
        <w:shd w:val="clear" w:color="auto" w:fill="FFFFFF"/>
        <w:spacing w:before="0" w:beforeAutospacing="0" w:after="384" w:afterAutospacing="0"/>
        <w:jc w:val="both"/>
        <w:rPr>
          <w:rFonts w:ascii="Arial" w:hAnsi="Arial" w:cs="Arial"/>
          <w:color w:val="333333"/>
          <w:sz w:val="28"/>
          <w:szCs w:val="28"/>
        </w:rPr>
      </w:pPr>
      <w:r>
        <w:rPr>
          <w:rFonts w:ascii="Arial" w:hAnsi="Arial" w:cs="Arial"/>
          <w:color w:val="333333"/>
          <w:sz w:val="28"/>
          <w:szCs w:val="28"/>
        </w:rPr>
        <w:t> </w:t>
      </w:r>
    </w:p>
    <w:p w:rsidR="00CD501C" w:rsidRDefault="00CD501C" w:rsidP="00CD501C">
      <w:pPr>
        <w:pStyle w:val="consplusnonformat"/>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             </w:t>
      </w:r>
      <w:hyperlink r:id="rId17" w:history="1">
        <w:r>
          <w:rPr>
            <w:rStyle w:val="apple-converted-space"/>
            <w:rFonts w:ascii="Arial" w:hAnsi="Arial" w:cs="Arial"/>
            <w:color w:val="34BBD4"/>
            <w:sz w:val="28"/>
            <w:szCs w:val="28"/>
            <w:bdr w:val="none" w:sz="0" w:space="0" w:color="auto" w:frame="1"/>
          </w:rPr>
          <w:t> </w:t>
        </w:r>
        <w:r>
          <w:rPr>
            <w:rStyle w:val="a4"/>
            <w:rFonts w:ascii="Arial" w:hAnsi="Arial" w:cs="Arial"/>
            <w:color w:val="34BBD4"/>
            <w:sz w:val="28"/>
            <w:szCs w:val="28"/>
            <w:u w:val="none"/>
            <w:bdr w:val="none" w:sz="0" w:space="0" w:color="auto" w:frame="1"/>
          </w:rPr>
          <w:t>Принципал</w:t>
        </w:r>
      </w:hyperlink>
      <w:r>
        <w:rPr>
          <w:rFonts w:ascii="Arial" w:hAnsi="Arial" w:cs="Arial"/>
          <w:color w:val="333333"/>
          <w:sz w:val="28"/>
          <w:szCs w:val="28"/>
          <w:bdr w:val="none" w:sz="0" w:space="0" w:color="auto" w:frame="1"/>
        </w:rPr>
        <w:t>                               </w:t>
      </w:r>
      <w:r>
        <w:rPr>
          <w:rStyle w:val="apple-converted-space"/>
          <w:rFonts w:ascii="Arial" w:hAnsi="Arial" w:cs="Arial"/>
          <w:color w:val="333333"/>
          <w:sz w:val="28"/>
          <w:szCs w:val="28"/>
          <w:bdr w:val="none" w:sz="0" w:space="0" w:color="auto" w:frame="1"/>
        </w:rPr>
        <w:t> </w:t>
      </w:r>
      <w:hyperlink r:id="rId18" w:history="1">
        <w:r>
          <w:rPr>
            <w:rStyle w:val="a4"/>
            <w:rFonts w:ascii="Arial" w:hAnsi="Arial" w:cs="Arial"/>
            <w:color w:val="34BBD4"/>
            <w:sz w:val="28"/>
            <w:szCs w:val="28"/>
            <w:u w:val="none"/>
            <w:bdr w:val="none" w:sz="0" w:space="0" w:color="auto" w:frame="1"/>
          </w:rPr>
          <w:t>Агент</w:t>
        </w:r>
      </w:hyperlink>
    </w:p>
    <w:p w:rsidR="00CD501C" w:rsidRDefault="00CD501C" w:rsidP="00CD501C">
      <w:pPr>
        <w:pStyle w:val="consplusnonformat"/>
        <w:shd w:val="clear" w:color="auto" w:fill="FFFFFF"/>
        <w:spacing w:before="0" w:beforeAutospacing="0" w:after="384" w:afterAutospacing="0"/>
        <w:jc w:val="both"/>
        <w:rPr>
          <w:rFonts w:ascii="Arial" w:hAnsi="Arial" w:cs="Arial"/>
          <w:color w:val="333333"/>
          <w:sz w:val="28"/>
          <w:szCs w:val="28"/>
        </w:rPr>
      </w:pPr>
      <w:r>
        <w:rPr>
          <w:rFonts w:ascii="Arial" w:hAnsi="Arial" w:cs="Arial"/>
          <w:color w:val="333333"/>
          <w:sz w:val="28"/>
          <w:szCs w:val="28"/>
        </w:rPr>
        <w:t> </w:t>
      </w:r>
    </w:p>
    <w:p w:rsidR="00CD501C" w:rsidRDefault="00CD501C" w:rsidP="00CD501C">
      <w:pPr>
        <w:pStyle w:val="consplusnonformat"/>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____________________________________   ____________________________________</w:t>
      </w:r>
    </w:p>
    <w:p w:rsidR="00CD501C" w:rsidRDefault="00CD501C" w:rsidP="00CD501C">
      <w:pPr>
        <w:pStyle w:val="consplusnonformat"/>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____________________________________   ____________________________________</w:t>
      </w:r>
    </w:p>
    <w:p w:rsidR="00CD501C" w:rsidRDefault="00CD501C" w:rsidP="00CD501C">
      <w:pPr>
        <w:pStyle w:val="consplusnonformat"/>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____________________________________   ____________________________________</w:t>
      </w:r>
    </w:p>
    <w:p w:rsidR="00CD501C" w:rsidRDefault="00CD501C" w:rsidP="00CD501C">
      <w:pPr>
        <w:pStyle w:val="consplusnonformat"/>
        <w:shd w:val="clear" w:color="auto" w:fill="FFFFFF"/>
        <w:spacing w:before="0" w:beforeAutospacing="0" w:after="384" w:afterAutospacing="0"/>
        <w:jc w:val="both"/>
        <w:rPr>
          <w:rFonts w:ascii="Arial" w:hAnsi="Arial" w:cs="Arial"/>
          <w:color w:val="333333"/>
          <w:sz w:val="28"/>
          <w:szCs w:val="28"/>
        </w:rPr>
      </w:pPr>
      <w:r>
        <w:rPr>
          <w:rFonts w:ascii="Arial" w:hAnsi="Arial" w:cs="Arial"/>
          <w:color w:val="333333"/>
          <w:sz w:val="28"/>
          <w:szCs w:val="28"/>
        </w:rPr>
        <w:t> </w:t>
      </w:r>
    </w:p>
    <w:p w:rsidR="00CD501C" w:rsidRDefault="00CD501C" w:rsidP="00CD501C">
      <w:pPr>
        <w:pStyle w:val="consplusnonformat"/>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____________________________________   ____________________________________</w:t>
      </w:r>
    </w:p>
    <w:p w:rsidR="00CD501C" w:rsidRDefault="00CD501C" w:rsidP="00CD501C">
      <w:pPr>
        <w:pStyle w:val="consplusnonformat"/>
        <w:shd w:val="clear" w:color="auto" w:fill="FFFFFF"/>
        <w:spacing w:before="0" w:beforeAutospacing="0" w:after="384" w:afterAutospacing="0"/>
        <w:jc w:val="both"/>
        <w:rPr>
          <w:rFonts w:ascii="Arial" w:hAnsi="Arial" w:cs="Arial"/>
          <w:color w:val="333333"/>
          <w:sz w:val="28"/>
          <w:szCs w:val="28"/>
        </w:rPr>
      </w:pPr>
      <w:r>
        <w:rPr>
          <w:rFonts w:ascii="Arial" w:hAnsi="Arial" w:cs="Arial"/>
          <w:color w:val="333333"/>
          <w:sz w:val="28"/>
          <w:szCs w:val="28"/>
        </w:rPr>
        <w:t> </w:t>
      </w:r>
    </w:p>
    <w:p w:rsidR="00CD501C" w:rsidRDefault="00CD501C" w:rsidP="00CD501C">
      <w:pPr>
        <w:pStyle w:val="consplusnonformat"/>
        <w:shd w:val="clear" w:color="auto" w:fill="FFFFFF"/>
        <w:spacing w:before="0" w:beforeAutospacing="0" w:after="0" w:afterAutospacing="0"/>
        <w:jc w:val="both"/>
        <w:rPr>
          <w:rFonts w:ascii="Arial" w:hAnsi="Arial" w:cs="Arial"/>
          <w:color w:val="333333"/>
          <w:sz w:val="28"/>
          <w:szCs w:val="28"/>
        </w:rPr>
      </w:pPr>
      <w:r>
        <w:rPr>
          <w:rFonts w:ascii="Arial" w:hAnsi="Arial" w:cs="Arial"/>
          <w:color w:val="333333"/>
          <w:sz w:val="28"/>
          <w:szCs w:val="28"/>
          <w:bdr w:val="none" w:sz="0" w:space="0" w:color="auto" w:frame="1"/>
        </w:rPr>
        <w:t>_________________/_________________/   _____________/_____________________/</w:t>
      </w:r>
    </w:p>
    <w:p w:rsidR="00CD501C" w:rsidRDefault="00CD501C" w:rsidP="00CD501C">
      <w:pPr>
        <w:pStyle w:val="consplusnonformat"/>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bdr w:val="none" w:sz="0" w:space="0" w:color="auto" w:frame="1"/>
        </w:rPr>
        <w:t>М.П.                                   М.П.</w:t>
      </w:r>
    </w:p>
    <w:p w:rsidR="00CD501C" w:rsidRDefault="00CD501C" w:rsidP="00CD501C">
      <w:pPr>
        <w:pStyle w:val="consplusnonformat"/>
        <w:shd w:val="clear" w:color="auto" w:fill="FFFFFF"/>
        <w:spacing w:before="0" w:beforeAutospacing="0" w:after="0" w:afterAutospacing="0"/>
        <w:rPr>
          <w:rFonts w:ascii="Arial" w:hAnsi="Arial" w:cs="Arial"/>
          <w:color w:val="333333"/>
          <w:sz w:val="28"/>
          <w:szCs w:val="28"/>
        </w:rPr>
      </w:pPr>
      <w:r>
        <w:rPr>
          <w:rStyle w:val="a5"/>
          <w:rFonts w:ascii="Arial" w:hAnsi="Arial" w:cs="Arial"/>
          <w:color w:val="333333"/>
          <w:sz w:val="28"/>
          <w:szCs w:val="28"/>
          <w:bdr w:val="none" w:sz="0" w:space="0" w:color="auto" w:frame="1"/>
        </w:rPr>
        <w:t>По вопросам составления и экспертизы договоров, дополнительных соглашений, исковых заявлений рекомендуем обратится к юристу по телефону - 8 (919) 722-05-32</w:t>
      </w:r>
      <w:r>
        <w:rPr>
          <w:rStyle w:val="apple-converted-space"/>
          <w:rFonts w:ascii="Arial" w:hAnsi="Arial" w:cs="Arial"/>
          <w:b/>
          <w:bCs/>
          <w:color w:val="333333"/>
          <w:sz w:val="28"/>
          <w:szCs w:val="28"/>
          <w:bdr w:val="none" w:sz="0" w:space="0" w:color="auto" w:frame="1"/>
        </w:rPr>
        <w:t> </w:t>
      </w:r>
      <w:r>
        <w:rPr>
          <w:rFonts w:ascii="Arial" w:hAnsi="Arial" w:cs="Arial"/>
          <w:color w:val="333333"/>
          <w:sz w:val="28"/>
          <w:szCs w:val="28"/>
        </w:rPr>
        <w:br/>
      </w:r>
      <w:r>
        <w:rPr>
          <w:rFonts w:ascii="Arial" w:hAnsi="Arial" w:cs="Arial"/>
          <w:color w:val="333333"/>
          <w:sz w:val="28"/>
          <w:szCs w:val="28"/>
        </w:rPr>
        <w:br/>
      </w:r>
      <w:r>
        <w:rPr>
          <w:rStyle w:val="a5"/>
          <w:rFonts w:ascii="Arial" w:hAnsi="Arial" w:cs="Arial"/>
          <w:color w:val="333333"/>
          <w:sz w:val="28"/>
          <w:szCs w:val="28"/>
          <w:bdr w:val="none" w:sz="0" w:space="0" w:color="auto" w:frame="1"/>
        </w:rPr>
        <w:lastRenderedPageBreak/>
        <w:t>Абонентское обслуживание физических и юридических лиц -</w:t>
      </w:r>
      <w:r>
        <w:rPr>
          <w:rStyle w:val="apple-converted-space"/>
          <w:rFonts w:ascii="Arial" w:hAnsi="Arial" w:cs="Arial"/>
          <w:b/>
          <w:bCs/>
          <w:color w:val="333333"/>
          <w:sz w:val="28"/>
          <w:szCs w:val="28"/>
          <w:bdr w:val="none" w:sz="0" w:space="0" w:color="auto" w:frame="1"/>
        </w:rPr>
        <w:t> </w:t>
      </w:r>
      <w:hyperlink r:id="rId19" w:history="1">
        <w:r>
          <w:rPr>
            <w:rStyle w:val="a4"/>
            <w:rFonts w:ascii="Arial" w:hAnsi="Arial" w:cs="Arial"/>
            <w:b/>
            <w:bCs/>
            <w:color w:val="34BBD4"/>
            <w:sz w:val="28"/>
            <w:szCs w:val="28"/>
            <w:u w:val="none"/>
            <w:bdr w:val="none" w:sz="0" w:space="0" w:color="auto" w:frame="1"/>
          </w:rPr>
          <w:t>www.mashenkof.ru</w:t>
        </w:r>
      </w:hyperlink>
    </w:p>
    <w:p w:rsidR="00000F14" w:rsidRDefault="00000F14"/>
    <w:sectPr w:rsidR="00000F14" w:rsidSect="00000F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characterSpacingControl w:val="doNotCompress"/>
  <w:compat/>
  <w:rsids>
    <w:rsidRoot w:val="00CD501C"/>
    <w:rsid w:val="00000F14"/>
    <w:rsid w:val="00CD5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5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501C"/>
    <w:rPr>
      <w:color w:val="0000FF"/>
      <w:u w:val="single"/>
    </w:rPr>
  </w:style>
  <w:style w:type="character" w:customStyle="1" w:styleId="apple-converted-space">
    <w:name w:val="apple-converted-space"/>
    <w:basedOn w:val="a0"/>
    <w:rsid w:val="00CD501C"/>
  </w:style>
  <w:style w:type="paragraph" w:customStyle="1" w:styleId="consplusnonformat">
    <w:name w:val="consplusnonformat"/>
    <w:basedOn w:val="a"/>
    <w:rsid w:val="00CD5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D501C"/>
    <w:rPr>
      <w:b/>
      <w:bCs/>
    </w:rPr>
  </w:style>
</w:styles>
</file>

<file path=word/webSettings.xml><?xml version="1.0" encoding="utf-8"?>
<w:webSettings xmlns:r="http://schemas.openxmlformats.org/officeDocument/2006/relationships" xmlns:w="http://schemas.openxmlformats.org/wordprocessingml/2006/main">
  <w:divs>
    <w:div w:id="19504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shenkof.ru/levoe_menyu/dogovornoe_pravo/agent_kak_storona_agentskogo_dogovora/" TargetMode="External"/><Relationship Id="rId13" Type="http://schemas.openxmlformats.org/officeDocument/2006/relationships/hyperlink" Target="http://mashenkof.ru/levoe_menyu/dogovornoe_pravo/agent_kak_storona_agentskogo_dogovora/" TargetMode="External"/><Relationship Id="rId18" Type="http://schemas.openxmlformats.org/officeDocument/2006/relationships/hyperlink" Target="http://mashenkof.ru/levoe_menyu/dogovornoe_pravo/agent_kak_storona_agentskogo_dogovor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mashenkof.ru/levoe_menyu/dogovornoe_pravo/predmet_agentskogo_dogovora/" TargetMode="External"/><Relationship Id="rId12" Type="http://schemas.openxmlformats.org/officeDocument/2006/relationships/hyperlink" Target="http://mashenkof.ru/levoe_menyu/dogovornoe_pravo/principal_kak_storona_agentskogo_dogovora/" TargetMode="External"/><Relationship Id="rId17" Type="http://schemas.openxmlformats.org/officeDocument/2006/relationships/hyperlink" Target="http://mashenkof.ru/levoe_menyu/dogovornoe_pravo/principal_kak_storona_agentskogo_dogovora/" TargetMode="External"/><Relationship Id="rId2" Type="http://schemas.openxmlformats.org/officeDocument/2006/relationships/settings" Target="settings.xml"/><Relationship Id="rId16" Type="http://schemas.openxmlformats.org/officeDocument/2006/relationships/hyperlink" Target="http://mashenkof.ru/levoe_menyu/dogovornoe_pravo/principal_kak_storona_agentskogo_dogovor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ashenkof.ru/levoe_menyu/dogovornoe_pravo/principal_kak_storona_agentskogo_dogovora/" TargetMode="External"/><Relationship Id="rId11" Type="http://schemas.openxmlformats.org/officeDocument/2006/relationships/hyperlink" Target="http://mashenkof.ru/levoe_menyu/dogovornoe_pravo/agent_kak_storona_agentskogo_dogovora/" TargetMode="External"/><Relationship Id="rId5" Type="http://schemas.openxmlformats.org/officeDocument/2006/relationships/hyperlink" Target="http://mashenkof.ru/levoe_menyu/dogovornoe_pravo/ponyatie_agentskogo_dogovora/" TargetMode="External"/><Relationship Id="rId15" Type="http://schemas.openxmlformats.org/officeDocument/2006/relationships/hyperlink" Target="http://mashenkof.ru/levoe_menyu/dogovornoe_pravo/agent_kak_storona_agentskogo_dogovora/" TargetMode="External"/><Relationship Id="rId10" Type="http://schemas.openxmlformats.org/officeDocument/2006/relationships/hyperlink" Target="http://mashenkof.ru/levoe_menyu/dogovornoe_pravo/principal_kak_storona_agentskogo_dogovora/" TargetMode="External"/><Relationship Id="rId19" Type="http://schemas.openxmlformats.org/officeDocument/2006/relationships/hyperlink" Target="http://www.mashenkof.ru/" TargetMode="External"/><Relationship Id="rId4" Type="http://schemas.openxmlformats.org/officeDocument/2006/relationships/hyperlink" Target="http://mashenkof.ru/levoe_menyu/dogovornoe_pravo/ponyatie_agentskogo_dogovora/" TargetMode="External"/><Relationship Id="rId9" Type="http://schemas.openxmlformats.org/officeDocument/2006/relationships/hyperlink" Target="http://mashenkof.ru/levoe_menyu/dogovornoe_pravo/agent_kak_storona_agentskogo_dogovora/" TargetMode="External"/><Relationship Id="rId14" Type="http://schemas.openxmlformats.org/officeDocument/2006/relationships/hyperlink" Target="http://mashenkof.ru/levoe_menyu/dogovornoe_pravo/principal_kak_storona_agentskogo_dogovo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2250</Words>
  <Characters>12827</Characters>
  <Application>Microsoft Office Word</Application>
  <DocSecurity>0</DocSecurity>
  <Lines>106</Lines>
  <Paragraphs>30</Paragraphs>
  <ScaleCrop>false</ScaleCrop>
  <Company/>
  <LinksUpToDate>false</LinksUpToDate>
  <CharactersWithSpaces>15047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2016-05-22T14:06:00Z</dcterms:created>
  <dcterms:modified xsi:type="dcterms:W3CDTF">2016-05-22T14:06:00Z</dcterms:modified>
</cp:coreProperties>
</file>