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БРАЧНЫЙ ДОГОВОР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(с установлением режима раздельной собственности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на отдельный вид имущества)</w:t>
      </w:r>
    </w:p>
    <w:p w:rsidR="005D75B9" w:rsidRDefault="005D75B9" w:rsidP="005D75B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г. _____________ "___"___________ ____ г.</w:t>
      </w:r>
      <w:r>
        <w:rPr>
          <w:rFonts w:ascii="Arial" w:hAnsi="Arial" w:cs="Arial"/>
          <w:color w:val="333333"/>
          <w:sz w:val="28"/>
          <w:szCs w:val="28"/>
        </w:rPr>
        <w:br/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Гражданин _________________ _______ года рождения, паспорт: серия ______, N _______, выдан __________________, проживающий по адресу: ________________, и гражданка ________ _____ года рождения, паспорт: серия _____, N ____, выдан ______________, проживающая по адресу: ____________, состоящие в браке, зарегистрированном _________ "__"________ ___ г., актовая запись N ____, свидетельство о браке: серия _____, N ____, именуемые в дальнейшем "супруги", в целях урегулирования взаимных имущественных прав и обязанностей как в браке, так и в случае его расторжения заключили настоящий брачный договор (далее - "Договор") о нижеследующем:</w:t>
      </w:r>
    </w:p>
    <w:p w:rsidR="005D75B9" w:rsidRDefault="005D75B9" w:rsidP="005D75B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 ПРЕДМЕТ ДОГОВОРА</w:t>
      </w:r>
    </w:p>
    <w:p w:rsidR="005D75B9" w:rsidRDefault="005D75B9" w:rsidP="005D75B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1.1. Супруги договариваются о том, что все имущество, приобретенное ими в период брака (то есть как до момента заключения настоящего Договора, так и после его заключения) по различным основаниям, признается их совместной собственностью. Порядок владения, пользования и распоряжения этим имуществом регулируется действующим законодательством РФ. Данное правило применяется в отношении любого имущества супругов, как движимого, так и недвижимого.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1.2. Исключением из указанного выше правила является режим следующего имущества: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- недвижимое имущество (дом, земельный участок, квартира, гараж) находится в собственности супруга(и) ___________________ (свидетельство на право собственности N ____ от ___________ или иной документ, подтверждающий это право);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- автомобиль марки ____ N ____ находится в собственности супруга(и) ________________ (свидетельство о регистрации транспортного средства N ________ или иной документ, подтверждающий право собственности), на которое устанавливается режим раздельной собственности.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1.3. Доходы, полученные каждым супругом в период брака, в том числе доходы от трудовой деятельности, предпринимательской </w:t>
      </w: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деятельности и результатов интеллектуальной деятельности, а также полученные пенсии, пособия и иные денежные выплаты, не имеющие специального целевого назначения, являются совместной собственностью супругов.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1.4. Если одним из супругов были произведены вложения, существенно увеличившие общую стоимость имущества другого супруга, указанного в п. 1.2 настоящего Договора (капитальный ремонт, реконструкция, переоборудование или другое), такие вложения должны быть возвращены собственником имущества. О порядке возврата вложений стороны договариваются дополнительно.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1.5. В любой момент в период брака супруги по взаимному согласию вправе изменить установленный настоящим Договором режим собственности в отношении их имущества.</w:t>
      </w:r>
    </w:p>
    <w:p w:rsidR="005D75B9" w:rsidRDefault="005D75B9" w:rsidP="005D75B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 ПРАВА И ОБЯЗАННОСТИ СУПРУГОВ</w:t>
      </w:r>
    </w:p>
    <w:p w:rsidR="005D75B9" w:rsidRDefault="005D75B9" w:rsidP="005D75B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2.1. Каждый супруг обязан соблюдать права и законные интересы другого супруга, установленные настоящим Договором и законом, как в браке, так и после его расторжения.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2.2. При осуществлении правомочий собственника (то есть прав владения, пользования и распоряжения) в отношении общего имущества супруги руководствуются действующим законодательством.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2.3. При совершении одним из супругов сделки по распоряжению общим имуществом супругов предполагается, что он действует с согласия другого супруга.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2.4. Каждый супруг распоряжается имуществом, принадлежащим ему на праве собственности, самостоятельно, в соответствии с действующим законодательством РФ.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Каждый из супругов имеет право пользоваться таким имуществом другого супруга с разрешения собственника соответствующего имущества.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2.5. В случае утраты одним из супругов трудоспособности, а также возникновения других обстоятельств, делающих невозможным получение доходов самостоятельно, другой супруг обязан обеспечить содержание не имеющего самостоятельных доходов супруга в объеме не меньшем, чем предусмотрено законодательством. Вопрос о содержании нетрудоспособного супруга может быть также урегулирован дополнительным соглашением супругов, которое подлежит нотариальному удостоверению.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2.6. Каждый из супругов обязан уведомлять своего кредитора (кредиторов) о заключении, изменении или о расторжении настоящего Договора.</w:t>
      </w:r>
    </w:p>
    <w:p w:rsidR="005D75B9" w:rsidRDefault="005D75B9" w:rsidP="005D75B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3. ОТВЕТСТВЕННОСТЬ СУПРУГОВ</w:t>
      </w:r>
    </w:p>
    <w:p w:rsidR="005D75B9" w:rsidRDefault="005D75B9" w:rsidP="005D75B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3.1. Каждый из супругов несет ответственность в отношении принятых на себя обязательств перед своими кредиторами в пределах принадлежащего ему имущества, в том числе в пределах принадлежащей ему доли в общем имуществе супругов. При недостаточности этого имущества кредитор не вправе обращать взыскание на имущество другого супруга.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3.2. Ответственность супругов за вред, причиненный их несовершеннолетними детьми, определяется в соответствии с гражданским законодательством РФ.</w:t>
      </w:r>
    </w:p>
    <w:p w:rsidR="005D75B9" w:rsidRDefault="005D75B9" w:rsidP="005D75B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 ВСТУПЛЕНИЕ В СИЛУ, ИЗМЕНЕНИЕ И ПРЕКРАЩЕНИЕ ДОГОВОРА</w:t>
      </w:r>
    </w:p>
    <w:p w:rsidR="005D75B9" w:rsidRDefault="005D75B9" w:rsidP="005D75B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4.1. Настоящий Договор вступает в силу с момента его нотариального удостоверения.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4.2. Действие данного Договора прекращается с момента прекращения брака, за исключением тех обязательств, которые предусмотрены Договором на период после прекращения брака.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4.3. Настоящий Договор может быть изменен или расторгнут в любое время по соглашению супругов. Соглашение об изменении или о расторжении Договора подлежит нотариальному удостоверению.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4.4. Односторонний отказ от исполнения настоящего Договора не допускается.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4.5. В случае недостижения супругами согласия в решении спорных вопросов, которые могут возникнуть в период действия настоящего Договора, они будут разрешаться в судебном порядке.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4.6. Во всем остальном, не урегулированном настоящим Договором, стороны будут руководствоваться действующим законодательством РФ.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4.7. Расходы, связанные с удостоверением настоящего Договора, оплачивает ______________________ (стороны оплачивают поровну).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 xml:space="preserve">4.8. Настоящий Договор заключен в трех подлинных экземплярах, имеющих одинаковую юридическую силу, два из которых находятся у </w:t>
      </w: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lastRenderedPageBreak/>
        <w:t>супругов, а третий - в делах нотариуса _____________________________.</w:t>
      </w:r>
    </w:p>
    <w:p w:rsidR="005D75B9" w:rsidRDefault="005D75B9" w:rsidP="005D75B9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5D75B9" w:rsidRDefault="005D75B9" w:rsidP="005D75B9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                             5. ПОДПИСИ СТОРОН</w:t>
      </w:r>
    </w:p>
    <w:p w:rsidR="005D75B9" w:rsidRDefault="005D75B9" w:rsidP="005D75B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5D75B9" w:rsidRDefault="005D75B9" w:rsidP="005D75B9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________________________                        ___________________________</w:t>
      </w:r>
    </w:p>
    <w:p w:rsidR="005D75B9" w:rsidRDefault="005D75B9" w:rsidP="005D75B9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:rsidR="005D75B9" w:rsidRDefault="005D75B9" w:rsidP="005D75B9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Fonts w:ascii="Arial" w:hAnsi="Arial" w:cs="Arial"/>
          <w:color w:val="333333"/>
          <w:sz w:val="28"/>
          <w:szCs w:val="28"/>
          <w:bdr w:val="none" w:sz="0" w:space="0" w:color="auto" w:frame="1"/>
        </w:rPr>
        <w:t>(______________________)                        (_________________________)</w:t>
      </w:r>
    </w:p>
    <w:p w:rsidR="005D75B9" w:rsidRDefault="005D75B9" w:rsidP="005D7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По вопросам защиты авторского и патентного права рекомендуем записаться к нашему юристу по телефону: 8 (919) 722-05-32</w:t>
      </w:r>
      <w:r>
        <w:rPr>
          <w:rFonts w:ascii="Arial" w:hAnsi="Arial" w:cs="Arial"/>
          <w:color w:val="333333"/>
          <w:sz w:val="28"/>
          <w:szCs w:val="28"/>
        </w:rPr>
        <w:br/>
      </w:r>
      <w:r>
        <w:rPr>
          <w:rStyle w:val="a4"/>
          <w:rFonts w:ascii="Arial" w:hAnsi="Arial" w:cs="Arial"/>
          <w:color w:val="333333"/>
          <w:sz w:val="28"/>
          <w:szCs w:val="28"/>
          <w:bdr w:val="none" w:sz="0" w:space="0" w:color="auto" w:frame="1"/>
        </w:rPr>
        <w:t>Также Вы можете получить ответ на свой вопрос отправив сообщение по заявке на нашем сайте -</w:t>
      </w:r>
      <w:r>
        <w:rPr>
          <w:rStyle w:val="apple-converted-space"/>
          <w:rFonts w:ascii="Arial" w:hAnsi="Arial" w:cs="Arial"/>
          <w:b/>
          <w:bCs/>
          <w:color w:val="333333"/>
          <w:sz w:val="28"/>
          <w:szCs w:val="28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28"/>
            <w:szCs w:val="28"/>
            <w:u w:val="none"/>
            <w:bdr w:val="none" w:sz="0" w:space="0" w:color="auto" w:frame="1"/>
          </w:rPr>
          <w:t>www.mashenkof.ru</w:t>
        </w:r>
      </w:hyperlink>
    </w:p>
    <w:p w:rsidR="00376AD8" w:rsidRDefault="00376AD8"/>
    <w:sectPr w:rsidR="00376AD8" w:rsidSect="00376A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characterSpacingControl w:val="doNotCompress"/>
  <w:compat/>
  <w:rsids>
    <w:rsidRoot w:val="005D75B9"/>
    <w:rsid w:val="00376AD8"/>
    <w:rsid w:val="005D7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7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5D7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75B9"/>
    <w:rPr>
      <w:b/>
      <w:bCs/>
    </w:rPr>
  </w:style>
  <w:style w:type="character" w:customStyle="1" w:styleId="apple-converted-space">
    <w:name w:val="apple-converted-space"/>
    <w:basedOn w:val="a0"/>
    <w:rsid w:val="005D75B9"/>
  </w:style>
  <w:style w:type="character" w:styleId="a5">
    <w:name w:val="Hyperlink"/>
    <w:basedOn w:val="a0"/>
    <w:uiPriority w:val="99"/>
    <w:semiHidden/>
    <w:unhideWhenUsed/>
    <w:rsid w:val="005D75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9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935</Words>
  <Characters>5330</Characters>
  <Application>Microsoft Office Word</Application>
  <DocSecurity>0</DocSecurity>
  <Lines>44</Lines>
  <Paragraphs>12</Paragraphs>
  <ScaleCrop>false</ScaleCrop>
  <Company/>
  <LinksUpToDate>false</LinksUpToDate>
  <CharactersWithSpaces>6253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2016-05-22T12:23:00Z</dcterms:created>
  <dcterms:modified xsi:type="dcterms:W3CDTF">2016-05-22T12:23:00Z</dcterms:modified>
</cp:coreProperties>
</file>