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 Истец: Инспекция МНС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                           (адрес)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___________________________________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 организации, адрес)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           о ликвидации организации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_________________________ было зарегистрировано "__" 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организации)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(наименование регистрирующего органа)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течение __________________________ ответчик осуществляет деятельность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(указать время)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__________________ (указать вид деятельности) без надлежащего разрешения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(лицензии), хотя в соответствии со статьей _____ Закона "_________________"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указанная деятельность лицензируется.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Указанные обстоятельства подтверждаются следующим: ____________________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ст. 61 ГК РФ, ст. 31 Налогового кодекса РФ, ст. __ Закона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"_____________________", ст. 33, 125, 126 АПК РФ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Ликвидировать ________________________________________________________.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(наименование организации)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Устава предприятия.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Квитанция об отправке искового заявления ответчику.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  Копия  свидетельства  о  государственной  регистрации  в  качестве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юридического лица или индивидуального предпринимателя.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"____" ___________ 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 ______________      ____________</w:t>
      </w:r>
    </w:p>
    <w:p w:rsidR="008E24F5" w:rsidRDefault="008E24F5" w:rsidP="008E24F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(должность)          (подпись)</w:t>
      </w:r>
    </w:p>
    <w:p w:rsidR="008E24F5" w:rsidRDefault="008E24F5" w:rsidP="008E24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E24F5" w:rsidRDefault="008E24F5" w:rsidP="008E24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8E24F5" w:rsidRDefault="008E24F5" w:rsidP="008E24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8E24F5" w:rsidRDefault="008E24F5" w:rsidP="008E24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B53341" w:rsidRDefault="00B53341"/>
    <w:sectPr w:rsidR="00B53341" w:rsidSect="00B53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4F5"/>
    <w:rsid w:val="008E24F5"/>
    <w:rsid w:val="00B53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8E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E24F5"/>
    <w:rPr>
      <w:color w:val="0000FF"/>
      <w:u w:val="single"/>
    </w:rPr>
  </w:style>
  <w:style w:type="character" w:customStyle="1" w:styleId="apple-converted-space">
    <w:name w:val="apple-converted-space"/>
    <w:basedOn w:val="a0"/>
    <w:rsid w:val="008E24F5"/>
  </w:style>
  <w:style w:type="paragraph" w:styleId="a4">
    <w:name w:val="Normal (Web)"/>
    <w:basedOn w:val="a"/>
    <w:uiPriority w:val="99"/>
    <w:semiHidden/>
    <w:unhideWhenUsed/>
    <w:rsid w:val="008E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E24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2016-05-20T18:04:00Z</dcterms:created>
  <dcterms:modified xsi:type="dcterms:W3CDTF">2016-05-20T18:04:00Z</dcterms:modified>
</cp:coreProperties>
</file>