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Арбитражный суд ____________________________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Истец: _______________________________________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(наименование организации или Ф.И.О.</w:t>
      </w:r>
      <w:proofErr w:type="gramEnd"/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         _______________________________________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 индивидуального предпринимателя)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 _______________________________________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                       (адрес, </w:t>
      </w:r>
      <w:proofErr w:type="spellStart"/>
      <w:proofErr w:type="gramStart"/>
      <w:r>
        <w:rPr>
          <w:rFonts w:ascii="Arial" w:hAnsi="Arial" w:cs="Arial"/>
          <w:color w:val="333333"/>
          <w:sz w:val="18"/>
          <w:szCs w:val="18"/>
        </w:rPr>
        <w:t>р</w:t>
      </w:r>
      <w:proofErr w:type="spellEnd"/>
      <w:proofErr w:type="gramEnd"/>
      <w:r>
        <w:rPr>
          <w:rFonts w:ascii="Arial" w:hAnsi="Arial" w:cs="Arial"/>
          <w:color w:val="333333"/>
          <w:sz w:val="18"/>
          <w:szCs w:val="18"/>
        </w:rPr>
        <w:t>/с)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 Ответчик: ___________________________________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 (наименование организации)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___________________________________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                        (адрес, реквизиты)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 Цена иска ____________________________ рублей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</w:t>
      </w:r>
      <w:hyperlink r:id="rId4" w:history="1">
        <w:r>
          <w:rPr>
            <w:rStyle w:val="apple-converted-space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 </w:t>
        </w:r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 о взыскании денежных средств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 связи с закрытием расчетного счета Истца N __________________ в банке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Ответчика  Истцом  на  основании платежного поручения N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от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"__" _____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 года был перечислен остаток денежных сре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дств в р</w:t>
      </w:r>
      <w:proofErr w:type="gramEnd"/>
      <w:r>
        <w:rPr>
          <w:rFonts w:ascii="Arial" w:hAnsi="Arial" w:cs="Arial"/>
          <w:color w:val="333333"/>
          <w:sz w:val="18"/>
          <w:szCs w:val="18"/>
        </w:rPr>
        <w:t>азмере _____________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(____________) рублей на расчетный счет N _________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____________________.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    (наименование банка)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Однако  до  настоящего времени указанные денежные средства на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расчетный</w:t>
      </w:r>
      <w:proofErr w:type="gramEnd"/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счет Истца не поступили.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Согласно  ст. 849 Гражданского кодекса РФ по договору банковского счета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банк  обязан  по распоряжению клиента перечислять денежные средства клиента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не  позже  дня,  следующего  за  днем  поступления  в банк соответствующего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платежного документа, если иные сроки не предусмотрены законом,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банковскими</w:t>
      </w:r>
      <w:proofErr w:type="gramEnd"/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правилами и договором банковского счета.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В соответствии с п. п. _______ и ________ Договора на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расчетно-кассовое</w:t>
      </w:r>
      <w:proofErr w:type="gramEnd"/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обслуживание от "__" _____________ ________ года между Ответчиком и Истцом,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Ответчик  был  обязан  осуществить  списание  денежных средств с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расчетного</w:t>
      </w:r>
      <w:proofErr w:type="gramEnd"/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счета Истца не позднее _____ дней со дня получения платежного документа.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"___" _________________ _______ года Истцом было представлено Ответчику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надлежащим образом оформленное платежное поручение N _______________ (копия</w:t>
      </w:r>
      <w:proofErr w:type="gramEnd"/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прилагается) о переводе остатка средств в сумме _________________ рублей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на</w:t>
      </w:r>
      <w:proofErr w:type="gramEnd"/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указанный расчетный счет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__________________________________.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 (наименование банка)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Согласно  письму Ответчика (копия прилагается) перевод денежных средств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по платежному поручению N _____________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осуществлен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через корреспондентский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счет N 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__________________________________, открытый у Ответчика.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 (наименование банка-корреспондента)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Однако  этот банк указанную операцию не осуществил, ссылаясь на то, что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с "____" ________ _______ года его корреспондентский счет закрыт, в связи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</w:t>
      </w:r>
      <w:proofErr w:type="gramEnd"/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чем Ответчик произвел зачисление денежных средств на неработающий счет.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  свою  очередь,  Ответчик  продолжает настаивать на том, что списание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денежных средств было произведено правильно.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Таким  образом,  действиями  Ответчика  были  нарушены условия договора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банковского счета и права Истца.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На    основании   изложенного,   руководствуясь  ст. 309, 849  ГК   РФ,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ст. 27, 125, 126 АПК РФ,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 ПРОШУ: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Взыскать с Ответчика - ____________ в пользу _______________ - Истца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денежные средства в размере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_________ (_______________________)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рублей.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2. Взыскать с Ответчика ___________ рублей уплаченной госпошлины.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Всего взыскать с Ответчика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_________ (________________________)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рублей.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Приложение: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Платежное поручение о перечислении госпошлины.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2. Почтовая квитанция о направлении копии искового заявления Ответчику.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3. Копия письма.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4. Копия платежного поручения N _____ от _____________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5. Копия Договора на расчетно-кассовое обслуживание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от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"__" ___________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_________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6. Копия выписки со счета _______________________.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7. 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5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Доверенность</w:t>
        </w:r>
      </w:hyperlink>
      <w:r>
        <w:rPr>
          <w:rFonts w:ascii="Arial" w:hAnsi="Arial" w:cs="Arial"/>
          <w:color w:val="333333"/>
          <w:sz w:val="18"/>
          <w:szCs w:val="18"/>
        </w:rPr>
        <w:t xml:space="preserve">  или  иной  документ  о  праве  на подписание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искового</w:t>
      </w:r>
      <w:proofErr w:type="gramEnd"/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заявления.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8.   Копия  свидетельства  о  государственной  регистрации  в  качестве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юридического лица или индивидуального предпринимателя.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Руководитель (представитель)                         __________________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          (Ф.И.О., подпись)</w:t>
      </w:r>
    </w:p>
    <w:p w:rsidR="008F2478" w:rsidRDefault="008F2478" w:rsidP="008F247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"___" _________ _______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8F2478" w:rsidRDefault="008F2478" w:rsidP="008F2478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F2478" w:rsidRDefault="008F2478" w:rsidP="008F247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lastRenderedPageBreak/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</w:p>
    <w:p w:rsidR="008F2478" w:rsidRDefault="008F2478" w:rsidP="008F247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</w:p>
    <w:p w:rsidR="008F2478" w:rsidRDefault="008F2478" w:rsidP="008F247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383E87" w:rsidRDefault="00383E87"/>
    <w:sectPr w:rsidR="00383E87" w:rsidSect="00383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2478"/>
    <w:rsid w:val="00383E87"/>
    <w:rsid w:val="008F2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8F2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F2478"/>
    <w:rPr>
      <w:color w:val="0000FF"/>
      <w:u w:val="single"/>
    </w:rPr>
  </w:style>
  <w:style w:type="character" w:customStyle="1" w:styleId="apple-converted-space">
    <w:name w:val="apple-converted-space"/>
    <w:basedOn w:val="a0"/>
    <w:rsid w:val="008F2478"/>
  </w:style>
  <w:style w:type="paragraph" w:styleId="a4">
    <w:name w:val="Normal (Web)"/>
    <w:basedOn w:val="a"/>
    <w:uiPriority w:val="99"/>
    <w:semiHidden/>
    <w:unhideWhenUsed/>
    <w:rsid w:val="008F2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F24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5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www.mashenkof.ru/levoe_menyu/obrazci_doverennostey/" TargetMode="External"/><Relationship Id="rId4" Type="http://schemas.openxmlformats.org/officeDocument/2006/relationships/hyperlink" Target="http://mashenkof.ru/levoe_menyu/obrazci_iskovih_zayavleniy/ponyatie_iskovogo_zayavleniy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4216</Characters>
  <Application>Microsoft Office Word</Application>
  <DocSecurity>0</DocSecurity>
  <Lines>35</Lines>
  <Paragraphs>9</Paragraphs>
  <ScaleCrop>false</ScaleCrop>
  <Company/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2016-05-20T14:47:00Z</dcterms:created>
  <dcterms:modified xsi:type="dcterms:W3CDTF">2016-05-20T14:47:00Z</dcterms:modified>
</cp:coreProperties>
</file>