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44" w:rsidRPr="002A2744" w:rsidRDefault="002A2744" w:rsidP="002A2744">
      <w:pPr>
        <w:shd w:val="clear" w:color="auto" w:fill="FFFFFF"/>
        <w:spacing w:after="0" w:line="240" w:lineRule="auto"/>
        <w:jc w:val="right"/>
        <w:rPr>
          <w:rFonts w:ascii="Arial" w:eastAsia="Times New Roman" w:hAnsi="Arial" w:cs="Arial"/>
          <w:color w:val="333333"/>
          <w:sz w:val="18"/>
          <w:szCs w:val="18"/>
          <w:lang w:eastAsia="ru-RU"/>
        </w:rPr>
      </w:pPr>
      <w:r w:rsidRPr="002A2744">
        <w:rPr>
          <w:rFonts w:ascii="Arial" w:eastAsia="Times New Roman" w:hAnsi="Arial" w:cs="Arial"/>
          <w:color w:val="333333"/>
          <w:sz w:val="36"/>
          <w:szCs w:val="36"/>
          <w:bdr w:val="none" w:sz="0" w:space="0" w:color="auto" w:frame="1"/>
          <w:lang w:eastAsia="ru-RU"/>
        </w:rPr>
        <w:t>Общество с ограниченной ответственностью «Х»</w:t>
      </w:r>
    </w:p>
    <w:p w:rsidR="002A2744" w:rsidRPr="002A2744" w:rsidRDefault="002A2744" w:rsidP="002A2744">
      <w:pPr>
        <w:shd w:val="clear" w:color="auto" w:fill="FFFFFF"/>
        <w:spacing w:after="0" w:line="240" w:lineRule="auto"/>
        <w:jc w:val="right"/>
        <w:rPr>
          <w:rFonts w:ascii="Arial" w:eastAsia="Times New Roman" w:hAnsi="Arial" w:cs="Arial"/>
          <w:color w:val="333333"/>
          <w:sz w:val="18"/>
          <w:szCs w:val="18"/>
          <w:lang w:eastAsia="ru-RU"/>
        </w:rPr>
      </w:pPr>
      <w:r w:rsidRPr="002A2744">
        <w:rPr>
          <w:rFonts w:ascii="Arial" w:eastAsia="Times New Roman" w:hAnsi="Arial" w:cs="Arial"/>
          <w:color w:val="333333"/>
          <w:sz w:val="36"/>
          <w:szCs w:val="36"/>
          <w:bdr w:val="none" w:sz="0" w:space="0" w:color="auto" w:frame="1"/>
          <w:lang w:eastAsia="ru-RU"/>
        </w:rPr>
        <w:t>         _________________________________________________________</w:t>
      </w:r>
    </w:p>
    <w:p w:rsidR="002A2744" w:rsidRPr="002A2744" w:rsidRDefault="002A2744" w:rsidP="002A2744">
      <w:pPr>
        <w:shd w:val="clear" w:color="auto" w:fill="FFFFFF"/>
        <w:spacing w:after="0" w:line="240" w:lineRule="auto"/>
        <w:jc w:val="right"/>
        <w:rPr>
          <w:rFonts w:ascii="Arial" w:eastAsia="Times New Roman" w:hAnsi="Arial" w:cs="Arial"/>
          <w:color w:val="333333"/>
          <w:sz w:val="18"/>
          <w:szCs w:val="18"/>
          <w:lang w:eastAsia="ru-RU"/>
        </w:rPr>
      </w:pPr>
      <w:r w:rsidRPr="002A2744">
        <w:rPr>
          <w:rFonts w:ascii="Arial" w:eastAsia="Times New Roman" w:hAnsi="Arial" w:cs="Arial"/>
          <w:color w:val="333333"/>
          <w:sz w:val="36"/>
          <w:szCs w:val="36"/>
          <w:bdr w:val="none" w:sz="0" w:space="0" w:color="auto" w:frame="1"/>
          <w:lang w:eastAsia="ru-RU"/>
        </w:rPr>
        <w:t>         143210, Московская обл., г. Можайск-3, ул. Мичурина, дом 49, кв. 25</w:t>
      </w:r>
    </w:p>
    <w:p w:rsidR="002A2744" w:rsidRPr="002A2744" w:rsidRDefault="002A2744" w:rsidP="002A2744">
      <w:pPr>
        <w:shd w:val="clear" w:color="auto" w:fill="FFFFFF"/>
        <w:spacing w:after="384" w:line="240" w:lineRule="auto"/>
        <w:jc w:val="right"/>
        <w:rPr>
          <w:rFonts w:ascii="Arial" w:eastAsia="Times New Roman" w:hAnsi="Arial" w:cs="Arial"/>
          <w:color w:val="333333"/>
          <w:sz w:val="18"/>
          <w:szCs w:val="18"/>
          <w:lang w:eastAsia="ru-RU"/>
        </w:rPr>
      </w:pPr>
      <w:r w:rsidRPr="002A2744">
        <w:rPr>
          <w:rFonts w:ascii="Arial" w:eastAsia="Times New Roman" w:hAnsi="Arial" w:cs="Arial"/>
          <w:color w:val="333333"/>
          <w:sz w:val="18"/>
          <w:szCs w:val="18"/>
          <w:lang w:eastAsia="ru-RU"/>
        </w:rPr>
        <w:t> </w:t>
      </w:r>
    </w:p>
    <w:p w:rsidR="002A2744" w:rsidRPr="002A2744" w:rsidRDefault="002A2744" w:rsidP="002A2744">
      <w:pPr>
        <w:shd w:val="clear" w:color="auto" w:fill="FFFFFF"/>
        <w:spacing w:after="0" w:line="240" w:lineRule="auto"/>
        <w:jc w:val="right"/>
        <w:rPr>
          <w:rFonts w:ascii="Arial" w:eastAsia="Times New Roman" w:hAnsi="Arial" w:cs="Arial"/>
          <w:color w:val="333333"/>
          <w:sz w:val="18"/>
          <w:szCs w:val="18"/>
          <w:lang w:eastAsia="ru-RU"/>
        </w:rPr>
      </w:pPr>
      <w:r w:rsidRPr="002A2744">
        <w:rPr>
          <w:rFonts w:ascii="Arial" w:eastAsia="Times New Roman" w:hAnsi="Arial" w:cs="Arial"/>
          <w:color w:val="333333"/>
          <w:sz w:val="36"/>
          <w:szCs w:val="36"/>
          <w:bdr w:val="none" w:sz="0" w:space="0" w:color="auto" w:frame="1"/>
          <w:lang w:eastAsia="ru-RU"/>
        </w:rPr>
        <w:t>№ _____ от ______                       </w:t>
      </w:r>
      <w:r w:rsidRPr="002A2744">
        <w:rPr>
          <w:rFonts w:ascii="Arial" w:eastAsia="Times New Roman" w:hAnsi="Arial" w:cs="Arial"/>
          <w:color w:val="333333"/>
          <w:sz w:val="36"/>
          <w:lang w:eastAsia="ru-RU"/>
        </w:rPr>
        <w:t> </w:t>
      </w:r>
      <w:r w:rsidRPr="002A2744">
        <w:rPr>
          <w:rFonts w:ascii="Arial" w:eastAsia="Times New Roman" w:hAnsi="Arial" w:cs="Arial"/>
          <w:b/>
          <w:bCs/>
          <w:color w:val="333333"/>
          <w:sz w:val="36"/>
          <w:lang w:eastAsia="ru-RU"/>
        </w:rPr>
        <w:t>В Арбитражный суд Московской области</w:t>
      </w:r>
    </w:p>
    <w:p w:rsidR="002A2744" w:rsidRPr="002A2744" w:rsidRDefault="002A2744" w:rsidP="002A2744">
      <w:pPr>
        <w:shd w:val="clear" w:color="auto" w:fill="FFFFFF"/>
        <w:spacing w:after="0" w:line="240" w:lineRule="auto"/>
        <w:jc w:val="right"/>
        <w:rPr>
          <w:rFonts w:ascii="Arial" w:eastAsia="Times New Roman" w:hAnsi="Arial" w:cs="Arial"/>
          <w:color w:val="333333"/>
          <w:sz w:val="18"/>
          <w:szCs w:val="18"/>
          <w:lang w:eastAsia="ru-RU"/>
        </w:rPr>
      </w:pPr>
      <w:r w:rsidRPr="002A2744">
        <w:rPr>
          <w:rFonts w:ascii="Arial" w:eastAsia="Times New Roman" w:hAnsi="Arial" w:cs="Arial"/>
          <w:color w:val="333333"/>
          <w:sz w:val="36"/>
          <w:szCs w:val="36"/>
          <w:bdr w:val="none" w:sz="0" w:space="0" w:color="auto" w:frame="1"/>
          <w:lang w:eastAsia="ru-RU"/>
        </w:rPr>
        <w:t>на № ___ от _____                          107996, город Москва,</w:t>
      </w:r>
    </w:p>
    <w:p w:rsidR="002A2744" w:rsidRPr="002A2744" w:rsidRDefault="002A2744" w:rsidP="002A2744">
      <w:pPr>
        <w:shd w:val="clear" w:color="auto" w:fill="FFFFFF"/>
        <w:spacing w:after="0" w:line="240" w:lineRule="auto"/>
        <w:jc w:val="right"/>
        <w:rPr>
          <w:rFonts w:ascii="Arial" w:eastAsia="Times New Roman" w:hAnsi="Arial" w:cs="Arial"/>
          <w:color w:val="333333"/>
          <w:sz w:val="18"/>
          <w:szCs w:val="18"/>
          <w:lang w:eastAsia="ru-RU"/>
        </w:rPr>
      </w:pPr>
      <w:r w:rsidRPr="002A2744">
        <w:rPr>
          <w:rFonts w:ascii="Arial" w:eastAsia="Times New Roman" w:hAnsi="Arial" w:cs="Arial"/>
          <w:color w:val="333333"/>
          <w:sz w:val="36"/>
          <w:szCs w:val="36"/>
          <w:bdr w:val="none" w:sz="0" w:space="0" w:color="auto" w:frame="1"/>
          <w:lang w:eastAsia="ru-RU"/>
        </w:rPr>
        <w:t>                                                        пр-кт Академика Сахарова, дом 18</w:t>
      </w:r>
    </w:p>
    <w:p w:rsidR="002A2744" w:rsidRPr="002A2744" w:rsidRDefault="002A2744" w:rsidP="002A2744">
      <w:pPr>
        <w:shd w:val="clear" w:color="auto" w:fill="FFFFFF"/>
        <w:spacing w:after="384" w:line="240" w:lineRule="auto"/>
        <w:jc w:val="right"/>
        <w:rPr>
          <w:rFonts w:ascii="Arial" w:eastAsia="Times New Roman" w:hAnsi="Arial" w:cs="Arial"/>
          <w:color w:val="333333"/>
          <w:sz w:val="18"/>
          <w:szCs w:val="18"/>
          <w:lang w:eastAsia="ru-RU"/>
        </w:rPr>
      </w:pPr>
      <w:r w:rsidRPr="002A2744">
        <w:rPr>
          <w:rFonts w:ascii="Arial" w:eastAsia="Times New Roman" w:hAnsi="Arial" w:cs="Arial"/>
          <w:color w:val="333333"/>
          <w:sz w:val="18"/>
          <w:szCs w:val="18"/>
          <w:lang w:eastAsia="ru-RU"/>
        </w:rPr>
        <w:t> </w:t>
      </w:r>
    </w:p>
    <w:p w:rsidR="002A2744" w:rsidRPr="002A2744" w:rsidRDefault="002A2744" w:rsidP="002A2744">
      <w:pPr>
        <w:shd w:val="clear" w:color="auto" w:fill="FFFFFF"/>
        <w:spacing w:after="0" w:line="240" w:lineRule="auto"/>
        <w:jc w:val="right"/>
        <w:rPr>
          <w:rFonts w:ascii="Arial" w:eastAsia="Times New Roman" w:hAnsi="Arial" w:cs="Arial"/>
          <w:color w:val="333333"/>
          <w:sz w:val="18"/>
          <w:szCs w:val="18"/>
          <w:lang w:eastAsia="ru-RU"/>
        </w:rPr>
      </w:pPr>
      <w:r w:rsidRPr="002A2744">
        <w:rPr>
          <w:rFonts w:ascii="Arial" w:eastAsia="Times New Roman" w:hAnsi="Arial" w:cs="Arial"/>
          <w:color w:val="333333"/>
          <w:sz w:val="36"/>
          <w:szCs w:val="36"/>
          <w:bdr w:val="none" w:sz="0" w:space="0" w:color="auto" w:frame="1"/>
          <w:lang w:eastAsia="ru-RU"/>
        </w:rPr>
        <w:t>                                                       </w:t>
      </w:r>
      <w:r w:rsidRPr="002A2744">
        <w:rPr>
          <w:rFonts w:ascii="Arial" w:eastAsia="Times New Roman" w:hAnsi="Arial" w:cs="Arial"/>
          <w:color w:val="333333"/>
          <w:sz w:val="36"/>
          <w:lang w:eastAsia="ru-RU"/>
        </w:rPr>
        <w:t> </w:t>
      </w:r>
      <w:r w:rsidRPr="002A2744">
        <w:rPr>
          <w:rFonts w:ascii="Arial" w:eastAsia="Times New Roman" w:hAnsi="Arial" w:cs="Arial"/>
          <w:b/>
          <w:bCs/>
          <w:color w:val="333333"/>
          <w:sz w:val="36"/>
          <w:lang w:eastAsia="ru-RU"/>
        </w:rPr>
        <w:t>Истец:</w:t>
      </w:r>
    </w:p>
    <w:p w:rsidR="002A2744" w:rsidRPr="002A2744" w:rsidRDefault="002A2744" w:rsidP="002A2744">
      <w:pPr>
        <w:shd w:val="clear" w:color="auto" w:fill="FFFFFF"/>
        <w:spacing w:after="0" w:line="240" w:lineRule="auto"/>
        <w:jc w:val="right"/>
        <w:rPr>
          <w:rFonts w:ascii="Arial" w:eastAsia="Times New Roman" w:hAnsi="Arial" w:cs="Arial"/>
          <w:color w:val="333333"/>
          <w:sz w:val="18"/>
          <w:szCs w:val="18"/>
          <w:lang w:eastAsia="ru-RU"/>
        </w:rPr>
      </w:pPr>
      <w:r w:rsidRPr="002A2744">
        <w:rPr>
          <w:rFonts w:ascii="Arial" w:eastAsia="Times New Roman" w:hAnsi="Arial" w:cs="Arial"/>
          <w:color w:val="333333"/>
          <w:sz w:val="36"/>
          <w:szCs w:val="36"/>
          <w:bdr w:val="none" w:sz="0" w:space="0" w:color="auto" w:frame="1"/>
          <w:lang w:eastAsia="ru-RU"/>
        </w:rPr>
        <w:t>                                                        Общество с ограниченной ответственностью                                                 «Х»</w:t>
      </w:r>
    </w:p>
    <w:p w:rsidR="002A2744" w:rsidRPr="002A2744" w:rsidRDefault="002A2744" w:rsidP="002A2744">
      <w:pPr>
        <w:shd w:val="clear" w:color="auto" w:fill="FFFFFF"/>
        <w:spacing w:after="0" w:line="240" w:lineRule="auto"/>
        <w:jc w:val="right"/>
        <w:rPr>
          <w:rFonts w:ascii="Arial" w:eastAsia="Times New Roman" w:hAnsi="Arial" w:cs="Arial"/>
          <w:color w:val="333333"/>
          <w:sz w:val="18"/>
          <w:szCs w:val="18"/>
          <w:lang w:eastAsia="ru-RU"/>
        </w:rPr>
      </w:pPr>
      <w:r w:rsidRPr="002A2744">
        <w:rPr>
          <w:rFonts w:ascii="Arial" w:eastAsia="Times New Roman" w:hAnsi="Arial" w:cs="Arial"/>
          <w:color w:val="333333"/>
          <w:sz w:val="36"/>
          <w:szCs w:val="36"/>
          <w:bdr w:val="none" w:sz="0" w:space="0" w:color="auto" w:frame="1"/>
          <w:lang w:eastAsia="ru-RU"/>
        </w:rPr>
        <w:t>                                                        адрес юридический:</w:t>
      </w:r>
    </w:p>
    <w:p w:rsidR="002A2744" w:rsidRPr="002A2744" w:rsidRDefault="002A2744" w:rsidP="002A2744">
      <w:pPr>
        <w:shd w:val="clear" w:color="auto" w:fill="FFFFFF"/>
        <w:spacing w:after="0" w:line="240" w:lineRule="auto"/>
        <w:jc w:val="right"/>
        <w:rPr>
          <w:rFonts w:ascii="Arial" w:eastAsia="Times New Roman" w:hAnsi="Arial" w:cs="Arial"/>
          <w:color w:val="333333"/>
          <w:sz w:val="18"/>
          <w:szCs w:val="18"/>
          <w:lang w:eastAsia="ru-RU"/>
        </w:rPr>
      </w:pPr>
      <w:r w:rsidRPr="002A2744">
        <w:rPr>
          <w:rFonts w:ascii="Arial" w:eastAsia="Times New Roman" w:hAnsi="Arial" w:cs="Arial"/>
          <w:color w:val="333333"/>
          <w:sz w:val="36"/>
          <w:szCs w:val="36"/>
          <w:bdr w:val="none" w:sz="0" w:space="0" w:color="auto" w:frame="1"/>
          <w:lang w:eastAsia="ru-RU"/>
        </w:rPr>
        <w:t>                                                        143210, город Можайск-3, ул. Мичурина,</w:t>
      </w:r>
    </w:p>
    <w:p w:rsidR="002A2744" w:rsidRPr="002A2744" w:rsidRDefault="002A2744" w:rsidP="002A2744">
      <w:pPr>
        <w:shd w:val="clear" w:color="auto" w:fill="FFFFFF"/>
        <w:spacing w:after="0" w:line="240" w:lineRule="auto"/>
        <w:jc w:val="right"/>
        <w:rPr>
          <w:rFonts w:ascii="Arial" w:eastAsia="Times New Roman" w:hAnsi="Arial" w:cs="Arial"/>
          <w:color w:val="333333"/>
          <w:sz w:val="18"/>
          <w:szCs w:val="18"/>
          <w:lang w:eastAsia="ru-RU"/>
        </w:rPr>
      </w:pPr>
      <w:r w:rsidRPr="002A2744">
        <w:rPr>
          <w:rFonts w:ascii="Arial" w:eastAsia="Times New Roman" w:hAnsi="Arial" w:cs="Arial"/>
          <w:color w:val="333333"/>
          <w:sz w:val="36"/>
          <w:szCs w:val="36"/>
          <w:bdr w:val="none" w:sz="0" w:space="0" w:color="auto" w:frame="1"/>
          <w:lang w:eastAsia="ru-RU"/>
        </w:rPr>
        <w:t>                                                        дом 3</w:t>
      </w:r>
    </w:p>
    <w:p w:rsidR="002A2744" w:rsidRPr="002A2744" w:rsidRDefault="002A2744" w:rsidP="002A2744">
      <w:pPr>
        <w:shd w:val="clear" w:color="auto" w:fill="FFFFFF"/>
        <w:spacing w:after="0" w:line="240" w:lineRule="auto"/>
        <w:jc w:val="right"/>
        <w:rPr>
          <w:rFonts w:ascii="Arial" w:eastAsia="Times New Roman" w:hAnsi="Arial" w:cs="Arial"/>
          <w:color w:val="333333"/>
          <w:sz w:val="18"/>
          <w:szCs w:val="18"/>
          <w:lang w:eastAsia="ru-RU"/>
        </w:rPr>
      </w:pPr>
      <w:r w:rsidRPr="002A2744">
        <w:rPr>
          <w:rFonts w:ascii="Arial" w:eastAsia="Times New Roman" w:hAnsi="Arial" w:cs="Arial"/>
          <w:color w:val="333333"/>
          <w:sz w:val="36"/>
          <w:szCs w:val="36"/>
          <w:bdr w:val="none" w:sz="0" w:space="0" w:color="auto" w:frame="1"/>
          <w:lang w:eastAsia="ru-RU"/>
        </w:rPr>
        <w:t>                                                        адрес фактический:</w:t>
      </w:r>
    </w:p>
    <w:p w:rsidR="002A2744" w:rsidRPr="002A2744" w:rsidRDefault="002A2744" w:rsidP="002A2744">
      <w:pPr>
        <w:shd w:val="clear" w:color="auto" w:fill="FFFFFF"/>
        <w:spacing w:after="0" w:line="240" w:lineRule="auto"/>
        <w:jc w:val="right"/>
        <w:rPr>
          <w:rFonts w:ascii="Arial" w:eastAsia="Times New Roman" w:hAnsi="Arial" w:cs="Arial"/>
          <w:color w:val="333333"/>
          <w:sz w:val="18"/>
          <w:szCs w:val="18"/>
          <w:lang w:eastAsia="ru-RU"/>
        </w:rPr>
      </w:pPr>
      <w:r w:rsidRPr="002A2744">
        <w:rPr>
          <w:rFonts w:ascii="Arial" w:eastAsia="Times New Roman" w:hAnsi="Arial" w:cs="Arial"/>
          <w:color w:val="333333"/>
          <w:sz w:val="36"/>
          <w:szCs w:val="36"/>
          <w:bdr w:val="none" w:sz="0" w:space="0" w:color="auto" w:frame="1"/>
          <w:lang w:eastAsia="ru-RU"/>
        </w:rPr>
        <w:t>                                                         143210, город Можайск-10, ул. Советская,</w:t>
      </w:r>
    </w:p>
    <w:p w:rsidR="002A2744" w:rsidRPr="002A2744" w:rsidRDefault="002A2744" w:rsidP="002A2744">
      <w:pPr>
        <w:shd w:val="clear" w:color="auto" w:fill="FFFFFF"/>
        <w:spacing w:after="0" w:line="240" w:lineRule="auto"/>
        <w:jc w:val="right"/>
        <w:rPr>
          <w:rFonts w:ascii="Arial" w:eastAsia="Times New Roman" w:hAnsi="Arial" w:cs="Arial"/>
          <w:color w:val="333333"/>
          <w:sz w:val="18"/>
          <w:szCs w:val="18"/>
          <w:lang w:eastAsia="ru-RU"/>
        </w:rPr>
      </w:pPr>
      <w:r w:rsidRPr="002A2744">
        <w:rPr>
          <w:rFonts w:ascii="Arial" w:eastAsia="Times New Roman" w:hAnsi="Arial" w:cs="Arial"/>
          <w:color w:val="333333"/>
          <w:sz w:val="36"/>
          <w:szCs w:val="36"/>
          <w:bdr w:val="none" w:sz="0" w:space="0" w:color="auto" w:frame="1"/>
          <w:lang w:eastAsia="ru-RU"/>
        </w:rPr>
        <w:t>                                                        дом 49, кв. 25</w:t>
      </w:r>
    </w:p>
    <w:p w:rsidR="002A2744" w:rsidRPr="002A2744" w:rsidRDefault="002A2744" w:rsidP="002A2744">
      <w:pPr>
        <w:shd w:val="clear" w:color="auto" w:fill="FFFFFF"/>
        <w:spacing w:after="384" w:line="240" w:lineRule="auto"/>
        <w:jc w:val="right"/>
        <w:rPr>
          <w:rFonts w:ascii="Arial" w:eastAsia="Times New Roman" w:hAnsi="Arial" w:cs="Arial"/>
          <w:color w:val="333333"/>
          <w:sz w:val="18"/>
          <w:szCs w:val="18"/>
          <w:lang w:eastAsia="ru-RU"/>
        </w:rPr>
      </w:pPr>
      <w:r w:rsidRPr="002A2744">
        <w:rPr>
          <w:rFonts w:ascii="Arial" w:eastAsia="Times New Roman" w:hAnsi="Arial" w:cs="Arial"/>
          <w:color w:val="333333"/>
          <w:sz w:val="18"/>
          <w:szCs w:val="18"/>
          <w:lang w:eastAsia="ru-RU"/>
        </w:rPr>
        <w:t> </w:t>
      </w:r>
    </w:p>
    <w:p w:rsidR="002A2744" w:rsidRPr="002A2744" w:rsidRDefault="002A2744" w:rsidP="002A2744">
      <w:pPr>
        <w:shd w:val="clear" w:color="auto" w:fill="FFFFFF"/>
        <w:spacing w:after="0" w:line="240" w:lineRule="auto"/>
        <w:jc w:val="right"/>
        <w:rPr>
          <w:rFonts w:ascii="Arial" w:eastAsia="Times New Roman" w:hAnsi="Arial" w:cs="Arial"/>
          <w:color w:val="333333"/>
          <w:sz w:val="18"/>
          <w:szCs w:val="18"/>
          <w:lang w:eastAsia="ru-RU"/>
        </w:rPr>
      </w:pPr>
      <w:r w:rsidRPr="002A2744">
        <w:rPr>
          <w:rFonts w:ascii="Arial" w:eastAsia="Times New Roman" w:hAnsi="Arial" w:cs="Arial"/>
          <w:color w:val="333333"/>
          <w:sz w:val="36"/>
          <w:szCs w:val="36"/>
          <w:bdr w:val="none" w:sz="0" w:space="0" w:color="auto" w:frame="1"/>
          <w:lang w:eastAsia="ru-RU"/>
        </w:rPr>
        <w:t>                                                       </w:t>
      </w:r>
      <w:r w:rsidRPr="002A2744">
        <w:rPr>
          <w:rFonts w:ascii="Arial" w:eastAsia="Times New Roman" w:hAnsi="Arial" w:cs="Arial"/>
          <w:color w:val="333333"/>
          <w:sz w:val="36"/>
          <w:lang w:eastAsia="ru-RU"/>
        </w:rPr>
        <w:t> </w:t>
      </w:r>
      <w:r w:rsidRPr="002A2744">
        <w:rPr>
          <w:rFonts w:ascii="Arial" w:eastAsia="Times New Roman" w:hAnsi="Arial" w:cs="Arial"/>
          <w:b/>
          <w:bCs/>
          <w:color w:val="333333"/>
          <w:sz w:val="36"/>
          <w:lang w:eastAsia="ru-RU"/>
        </w:rPr>
        <w:t>Ответчик:</w:t>
      </w:r>
    </w:p>
    <w:p w:rsidR="002A2744" w:rsidRPr="002A2744" w:rsidRDefault="002A2744" w:rsidP="002A2744">
      <w:pPr>
        <w:shd w:val="clear" w:color="auto" w:fill="FFFFFF"/>
        <w:spacing w:after="0" w:line="240" w:lineRule="auto"/>
        <w:jc w:val="right"/>
        <w:rPr>
          <w:rFonts w:ascii="Arial" w:eastAsia="Times New Roman" w:hAnsi="Arial" w:cs="Arial"/>
          <w:color w:val="333333"/>
          <w:sz w:val="18"/>
          <w:szCs w:val="18"/>
          <w:lang w:eastAsia="ru-RU"/>
        </w:rPr>
      </w:pPr>
      <w:r w:rsidRPr="002A2744">
        <w:rPr>
          <w:rFonts w:ascii="Arial" w:eastAsia="Times New Roman" w:hAnsi="Arial" w:cs="Arial"/>
          <w:color w:val="333333"/>
          <w:sz w:val="36"/>
          <w:szCs w:val="36"/>
          <w:bdr w:val="none" w:sz="0" w:space="0" w:color="auto" w:frame="1"/>
          <w:lang w:eastAsia="ru-RU"/>
        </w:rPr>
        <w:t>                                                        Открытое акционерное общество</w:t>
      </w:r>
    </w:p>
    <w:p w:rsidR="002A2744" w:rsidRPr="002A2744" w:rsidRDefault="002A2744" w:rsidP="002A2744">
      <w:pPr>
        <w:shd w:val="clear" w:color="auto" w:fill="FFFFFF"/>
        <w:spacing w:after="0" w:line="240" w:lineRule="auto"/>
        <w:jc w:val="right"/>
        <w:rPr>
          <w:rFonts w:ascii="Arial" w:eastAsia="Times New Roman" w:hAnsi="Arial" w:cs="Arial"/>
          <w:color w:val="333333"/>
          <w:sz w:val="18"/>
          <w:szCs w:val="18"/>
          <w:lang w:eastAsia="ru-RU"/>
        </w:rPr>
      </w:pPr>
      <w:r w:rsidRPr="002A2744">
        <w:rPr>
          <w:rFonts w:ascii="Arial" w:eastAsia="Times New Roman" w:hAnsi="Arial" w:cs="Arial"/>
          <w:color w:val="333333"/>
          <w:sz w:val="36"/>
          <w:szCs w:val="36"/>
          <w:bdr w:val="none" w:sz="0" w:space="0" w:color="auto" w:frame="1"/>
          <w:lang w:eastAsia="ru-RU"/>
        </w:rPr>
        <w:t>                                                        «»</w:t>
      </w:r>
    </w:p>
    <w:p w:rsidR="002A2744" w:rsidRPr="002A2744" w:rsidRDefault="002A2744" w:rsidP="002A2744">
      <w:pPr>
        <w:shd w:val="clear" w:color="auto" w:fill="FFFFFF"/>
        <w:spacing w:after="0" w:line="240" w:lineRule="auto"/>
        <w:jc w:val="right"/>
        <w:rPr>
          <w:rFonts w:ascii="Arial" w:eastAsia="Times New Roman" w:hAnsi="Arial" w:cs="Arial"/>
          <w:color w:val="333333"/>
          <w:sz w:val="18"/>
          <w:szCs w:val="18"/>
          <w:lang w:eastAsia="ru-RU"/>
        </w:rPr>
      </w:pPr>
      <w:r w:rsidRPr="002A2744">
        <w:rPr>
          <w:rFonts w:ascii="Arial" w:eastAsia="Times New Roman" w:hAnsi="Arial" w:cs="Arial"/>
          <w:color w:val="333333"/>
          <w:sz w:val="36"/>
          <w:szCs w:val="36"/>
          <w:bdr w:val="none" w:sz="0" w:space="0" w:color="auto" w:frame="1"/>
          <w:lang w:eastAsia="ru-RU"/>
        </w:rPr>
        <w:t>                                                        адрес юридический:</w:t>
      </w:r>
    </w:p>
    <w:p w:rsidR="002A2744" w:rsidRPr="002A2744" w:rsidRDefault="002A2744" w:rsidP="002A2744">
      <w:pPr>
        <w:shd w:val="clear" w:color="auto" w:fill="FFFFFF"/>
        <w:spacing w:after="0" w:line="240" w:lineRule="auto"/>
        <w:jc w:val="right"/>
        <w:rPr>
          <w:rFonts w:ascii="Arial" w:eastAsia="Times New Roman" w:hAnsi="Arial" w:cs="Arial"/>
          <w:color w:val="333333"/>
          <w:sz w:val="18"/>
          <w:szCs w:val="18"/>
          <w:lang w:eastAsia="ru-RU"/>
        </w:rPr>
      </w:pPr>
      <w:r w:rsidRPr="002A2744">
        <w:rPr>
          <w:rFonts w:ascii="Arial" w:eastAsia="Times New Roman" w:hAnsi="Arial" w:cs="Arial"/>
          <w:color w:val="333333"/>
          <w:sz w:val="36"/>
          <w:szCs w:val="36"/>
          <w:bdr w:val="none" w:sz="0" w:space="0" w:color="auto" w:frame="1"/>
          <w:lang w:eastAsia="ru-RU"/>
        </w:rPr>
        <w:lastRenderedPageBreak/>
        <w:t>                                                        115093, город Москва,</w:t>
      </w:r>
    </w:p>
    <w:p w:rsidR="002A2744" w:rsidRPr="002A2744" w:rsidRDefault="002A2744" w:rsidP="002A2744">
      <w:pPr>
        <w:shd w:val="clear" w:color="auto" w:fill="FFFFFF"/>
        <w:spacing w:after="0" w:line="240" w:lineRule="auto"/>
        <w:jc w:val="right"/>
        <w:rPr>
          <w:rFonts w:ascii="Arial" w:eastAsia="Times New Roman" w:hAnsi="Arial" w:cs="Arial"/>
          <w:color w:val="333333"/>
          <w:sz w:val="18"/>
          <w:szCs w:val="18"/>
          <w:lang w:eastAsia="ru-RU"/>
        </w:rPr>
      </w:pPr>
      <w:r w:rsidRPr="002A2744">
        <w:rPr>
          <w:rFonts w:ascii="Arial" w:eastAsia="Times New Roman" w:hAnsi="Arial" w:cs="Arial"/>
          <w:color w:val="333333"/>
          <w:sz w:val="36"/>
          <w:szCs w:val="36"/>
          <w:bdr w:val="none" w:sz="0" w:space="0" w:color="auto" w:frame="1"/>
          <w:lang w:eastAsia="ru-RU"/>
        </w:rPr>
        <w:t>                                                        ул. Большая Серпуховская, дом 35, стр. 12</w:t>
      </w:r>
    </w:p>
    <w:p w:rsidR="002A2744" w:rsidRPr="002A2744" w:rsidRDefault="002A2744" w:rsidP="002A2744">
      <w:pPr>
        <w:shd w:val="clear" w:color="auto" w:fill="FFFFFF"/>
        <w:spacing w:after="384" w:line="240" w:lineRule="auto"/>
        <w:jc w:val="right"/>
        <w:rPr>
          <w:rFonts w:ascii="Arial" w:eastAsia="Times New Roman" w:hAnsi="Arial" w:cs="Arial"/>
          <w:color w:val="333333"/>
          <w:sz w:val="18"/>
          <w:szCs w:val="18"/>
          <w:lang w:eastAsia="ru-RU"/>
        </w:rPr>
      </w:pPr>
      <w:r w:rsidRPr="002A2744">
        <w:rPr>
          <w:rFonts w:ascii="Arial" w:eastAsia="Times New Roman" w:hAnsi="Arial" w:cs="Arial"/>
          <w:color w:val="333333"/>
          <w:sz w:val="18"/>
          <w:szCs w:val="18"/>
          <w:lang w:eastAsia="ru-RU"/>
        </w:rPr>
        <w:t> </w:t>
      </w:r>
    </w:p>
    <w:p w:rsidR="002A2744" w:rsidRPr="002A2744" w:rsidRDefault="002A2744" w:rsidP="002A2744">
      <w:pPr>
        <w:shd w:val="clear" w:color="auto" w:fill="FFFFFF"/>
        <w:spacing w:after="0" w:line="240" w:lineRule="auto"/>
        <w:jc w:val="right"/>
        <w:rPr>
          <w:rFonts w:ascii="Arial" w:eastAsia="Times New Roman" w:hAnsi="Arial" w:cs="Arial"/>
          <w:color w:val="333333"/>
          <w:sz w:val="18"/>
          <w:szCs w:val="18"/>
          <w:lang w:eastAsia="ru-RU"/>
        </w:rPr>
      </w:pPr>
      <w:r w:rsidRPr="002A2744">
        <w:rPr>
          <w:rFonts w:ascii="Arial" w:eastAsia="Times New Roman" w:hAnsi="Arial" w:cs="Arial"/>
          <w:color w:val="333333"/>
          <w:sz w:val="36"/>
          <w:szCs w:val="36"/>
          <w:bdr w:val="none" w:sz="0" w:space="0" w:color="auto" w:frame="1"/>
          <w:lang w:eastAsia="ru-RU"/>
        </w:rPr>
        <w:t>Государственная пошлина — 4 000 рублей</w:t>
      </w:r>
    </w:p>
    <w:p w:rsidR="002A2744" w:rsidRPr="002A2744" w:rsidRDefault="002A2744" w:rsidP="002A2744">
      <w:pPr>
        <w:shd w:val="clear" w:color="auto" w:fill="FFFFFF"/>
        <w:spacing w:after="384" w:line="240" w:lineRule="auto"/>
        <w:rPr>
          <w:rFonts w:ascii="Arial" w:eastAsia="Times New Roman" w:hAnsi="Arial" w:cs="Arial"/>
          <w:color w:val="333333"/>
          <w:sz w:val="18"/>
          <w:szCs w:val="18"/>
          <w:lang w:eastAsia="ru-RU"/>
        </w:rPr>
      </w:pPr>
      <w:r w:rsidRPr="002A2744">
        <w:rPr>
          <w:rFonts w:ascii="Arial" w:eastAsia="Times New Roman" w:hAnsi="Arial" w:cs="Arial"/>
          <w:color w:val="333333"/>
          <w:sz w:val="18"/>
          <w:szCs w:val="18"/>
          <w:lang w:eastAsia="ru-RU"/>
        </w:rPr>
        <w:t> </w:t>
      </w:r>
    </w:p>
    <w:p w:rsidR="002A2744" w:rsidRPr="002A2744" w:rsidRDefault="002A2744" w:rsidP="002A2744">
      <w:pPr>
        <w:shd w:val="clear" w:color="auto" w:fill="FFFFFF"/>
        <w:spacing w:after="0" w:line="240" w:lineRule="auto"/>
        <w:jc w:val="center"/>
        <w:rPr>
          <w:rFonts w:ascii="Arial" w:eastAsia="Times New Roman" w:hAnsi="Arial" w:cs="Arial"/>
          <w:color w:val="333333"/>
          <w:sz w:val="18"/>
          <w:szCs w:val="18"/>
          <w:lang w:eastAsia="ru-RU"/>
        </w:rPr>
      </w:pPr>
      <w:hyperlink r:id="rId5" w:history="1">
        <w:r w:rsidRPr="002A2744">
          <w:rPr>
            <w:rFonts w:ascii="Arial" w:eastAsia="Times New Roman" w:hAnsi="Arial" w:cs="Arial"/>
            <w:b/>
            <w:bCs/>
            <w:color w:val="34BBD4"/>
            <w:sz w:val="36"/>
            <w:lang w:eastAsia="ru-RU"/>
          </w:rPr>
          <w:t>ИСКОВОЕ ЗАЯВЛЕНИЕ</w:t>
        </w:r>
      </w:hyperlink>
    </w:p>
    <w:p w:rsidR="002A2744" w:rsidRPr="002A2744" w:rsidRDefault="002A2744" w:rsidP="002A2744">
      <w:pPr>
        <w:shd w:val="clear" w:color="auto" w:fill="FFFFFF"/>
        <w:spacing w:after="0" w:line="240" w:lineRule="auto"/>
        <w:jc w:val="center"/>
        <w:rPr>
          <w:rFonts w:ascii="Arial" w:eastAsia="Times New Roman" w:hAnsi="Arial" w:cs="Arial"/>
          <w:color w:val="333333"/>
          <w:sz w:val="18"/>
          <w:szCs w:val="18"/>
          <w:lang w:eastAsia="ru-RU"/>
        </w:rPr>
      </w:pPr>
      <w:r w:rsidRPr="002A2744">
        <w:rPr>
          <w:rFonts w:ascii="Arial" w:eastAsia="Times New Roman" w:hAnsi="Arial" w:cs="Arial"/>
          <w:color w:val="333333"/>
          <w:sz w:val="36"/>
          <w:szCs w:val="36"/>
          <w:bdr w:val="none" w:sz="0" w:space="0" w:color="auto" w:frame="1"/>
          <w:lang w:eastAsia="ru-RU"/>
        </w:rPr>
        <w:t>о </w:t>
      </w:r>
      <w:r w:rsidRPr="002A2744">
        <w:rPr>
          <w:rFonts w:ascii="Arial" w:eastAsia="Times New Roman" w:hAnsi="Arial" w:cs="Arial"/>
          <w:color w:val="333333"/>
          <w:sz w:val="36"/>
          <w:lang w:eastAsia="ru-RU"/>
        </w:rPr>
        <w:t> </w:t>
      </w:r>
      <w:r w:rsidRPr="002A2744">
        <w:rPr>
          <w:rFonts w:ascii="Arial" w:eastAsia="Times New Roman" w:hAnsi="Arial" w:cs="Arial"/>
          <w:b/>
          <w:bCs/>
          <w:color w:val="333333"/>
          <w:sz w:val="36"/>
          <w:lang w:eastAsia="ru-RU"/>
        </w:rPr>
        <w:t>переводе на прав и обязанностей по</w:t>
      </w:r>
    </w:p>
    <w:p w:rsidR="002A2744" w:rsidRPr="002A2744" w:rsidRDefault="002A2744" w:rsidP="002A2744">
      <w:pPr>
        <w:shd w:val="clear" w:color="auto" w:fill="FFFFFF"/>
        <w:spacing w:after="0" w:line="240" w:lineRule="auto"/>
        <w:jc w:val="center"/>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договору аренды недвижимого имущества</w:t>
      </w:r>
    </w:p>
    <w:p w:rsidR="002A2744" w:rsidRPr="002A2744" w:rsidRDefault="002A2744" w:rsidP="002A2744">
      <w:pPr>
        <w:shd w:val="clear" w:color="auto" w:fill="FFFFFF"/>
        <w:spacing w:after="384" w:line="240" w:lineRule="auto"/>
        <w:rPr>
          <w:rFonts w:ascii="Arial" w:eastAsia="Times New Roman" w:hAnsi="Arial" w:cs="Arial"/>
          <w:color w:val="333333"/>
          <w:sz w:val="18"/>
          <w:szCs w:val="18"/>
          <w:lang w:eastAsia="ru-RU"/>
        </w:rPr>
      </w:pPr>
      <w:r w:rsidRPr="002A2744">
        <w:rPr>
          <w:rFonts w:ascii="Arial" w:eastAsia="Times New Roman" w:hAnsi="Arial" w:cs="Arial"/>
          <w:color w:val="333333"/>
          <w:sz w:val="18"/>
          <w:szCs w:val="18"/>
          <w:lang w:eastAsia="ru-RU"/>
        </w:rPr>
        <w:t> </w:t>
      </w:r>
    </w:p>
    <w:p w:rsidR="002A2744" w:rsidRPr="002A2744" w:rsidRDefault="002A2744" w:rsidP="002A2744">
      <w:pPr>
        <w:shd w:val="clear" w:color="auto" w:fill="FFFFFF"/>
        <w:spacing w:after="0" w:line="240" w:lineRule="auto"/>
        <w:jc w:val="both"/>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         15.01.1999 года между Обществом с ограниченной ответственностью «Х», «Арендатор», и Министерством Государственного имущества Российской Федерации (Мингосуимущество — «Арендодатель») и Войсковой частью 30 («Балансодержатель»), был заключен договор аренды недвижимого имущества (помещение магазина площадью 213,2 кв.м. по адресу: г. Можайск-3, ул. Мичурина, дом 3) № 01-7/5.       </w:t>
      </w:r>
    </w:p>
    <w:p w:rsidR="002A2744" w:rsidRPr="002A2744" w:rsidRDefault="002A2744" w:rsidP="002A2744">
      <w:pPr>
        <w:shd w:val="clear" w:color="auto" w:fill="FFFFFF"/>
        <w:spacing w:after="0" w:line="240" w:lineRule="auto"/>
        <w:jc w:val="both"/>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         Срок действия указанного договора был установлен с 01.09.1998 года по 31.08.1999 года. Указанный договор был пролонгирован в течение десяти лет.</w:t>
      </w:r>
    </w:p>
    <w:p w:rsidR="002A2744" w:rsidRPr="002A2744" w:rsidRDefault="002A2744" w:rsidP="002A2744">
      <w:pPr>
        <w:shd w:val="clear" w:color="auto" w:fill="FFFFFF"/>
        <w:spacing w:after="0" w:line="240" w:lineRule="auto"/>
        <w:jc w:val="both"/>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         Согласно п.1.7 указанного Договора, по истечении срока договора «Арендатор» имеет преимущественное право на возобновление договора.</w:t>
      </w:r>
    </w:p>
    <w:p w:rsidR="002A2744" w:rsidRPr="002A2744" w:rsidRDefault="002A2744" w:rsidP="002A2744">
      <w:pPr>
        <w:shd w:val="clear" w:color="auto" w:fill="FFFFFF"/>
        <w:spacing w:after="0" w:line="240" w:lineRule="auto"/>
        <w:jc w:val="both"/>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 xml:space="preserve">         Согласно п. 5.6 указанного Договора, требования об изменении или расторжении договора могут быть заявлены сторонами в суде только после получения отказа другой стороной на </w:t>
      </w:r>
      <w:r w:rsidRPr="002A2744">
        <w:rPr>
          <w:rFonts w:ascii="Arial" w:eastAsia="Times New Roman" w:hAnsi="Arial" w:cs="Arial"/>
          <w:b/>
          <w:bCs/>
          <w:color w:val="333333"/>
          <w:sz w:val="36"/>
          <w:lang w:eastAsia="ru-RU"/>
        </w:rPr>
        <w:lastRenderedPageBreak/>
        <w:t>предложение изменить или расторгнуть договор, либо неполучения ответа в месячный срок.</w:t>
      </w:r>
    </w:p>
    <w:p w:rsidR="002A2744" w:rsidRPr="002A2744" w:rsidRDefault="002A2744" w:rsidP="002A2744">
      <w:pPr>
        <w:shd w:val="clear" w:color="auto" w:fill="FFFFFF"/>
        <w:spacing w:after="0" w:line="240" w:lineRule="auto"/>
        <w:jc w:val="both"/>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         Согласно ст. 617 Гражданского кодекса РФ, переход права собственности (хозяйственного ведения, оперативного управления, пожизненного наследуемого владения) на сданное аренду имущество к другому лицу не является основанием для изменения или расторжения договора аренды.</w:t>
      </w:r>
    </w:p>
    <w:p w:rsidR="002A2744" w:rsidRPr="002A2744" w:rsidRDefault="002A2744" w:rsidP="002A2744">
      <w:pPr>
        <w:shd w:val="clear" w:color="auto" w:fill="FFFFFF"/>
        <w:spacing w:after="0" w:line="240" w:lineRule="auto"/>
        <w:jc w:val="both"/>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         Со стороны ОАО «Управление торговли командования Воздушно-космической обороны», в адрес ООО «Художник» были направлены письма от 14.09.2009 года № 309, от 07.09.2009 года № 302, от 17.05.2010 года № 114, которые не могут считаться претензиями по договорам аренды и основаниями для их расторжения в связи с тем, что не содержат оснований для расторжения договора аренды и освобождения нежилого помещения.</w:t>
      </w:r>
    </w:p>
    <w:p w:rsidR="002A2744" w:rsidRPr="002A2744" w:rsidRDefault="002A2744" w:rsidP="002A2744">
      <w:pPr>
        <w:shd w:val="clear" w:color="auto" w:fill="FFFFFF"/>
        <w:spacing w:after="0" w:line="240" w:lineRule="auto"/>
        <w:jc w:val="both"/>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         Согласно письму Территориального управления по Московской области Федерального агенства по управлению федеральным имуществом,  № ОВ/01-1225 от 07.02.2006 года, указанный договор аренды был признан действующим.</w:t>
      </w:r>
    </w:p>
    <w:p w:rsidR="002A2744" w:rsidRPr="002A2744" w:rsidRDefault="002A2744" w:rsidP="002A2744">
      <w:pPr>
        <w:shd w:val="clear" w:color="auto" w:fill="FFFFFF"/>
        <w:spacing w:after="0" w:line="240" w:lineRule="auto"/>
        <w:jc w:val="both"/>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         Согласно утвержденному Департаментом имущественных отношений Министерства обороны Российской Федерации акту приема-передачи № 179 от 06.04.2009 года помещение магазина площадью 213,2 кв.м., было передано ФКП «Управление торговли Московского округа ВВС и ПВО».</w:t>
      </w:r>
    </w:p>
    <w:p w:rsidR="002A2744" w:rsidRPr="002A2744" w:rsidRDefault="002A2744" w:rsidP="002A2744">
      <w:pPr>
        <w:shd w:val="clear" w:color="auto" w:fill="FFFFFF"/>
        <w:spacing w:after="0" w:line="240" w:lineRule="auto"/>
        <w:jc w:val="both"/>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 xml:space="preserve">         На основании Приказа Министра обороны Российской Федерации № 718 от 13.07.2009 года ФКП «Управление торговли Московского округа </w:t>
      </w:r>
      <w:r w:rsidRPr="002A2744">
        <w:rPr>
          <w:rFonts w:ascii="Arial" w:eastAsia="Times New Roman" w:hAnsi="Arial" w:cs="Arial"/>
          <w:b/>
          <w:bCs/>
          <w:color w:val="333333"/>
          <w:sz w:val="36"/>
          <w:lang w:eastAsia="ru-RU"/>
        </w:rPr>
        <w:lastRenderedPageBreak/>
        <w:t>ВВС и ПВО» было приватизировано путем преобразования в ответчик, ОАО «Управление торговли командования Воздушно-космической обороны».</w:t>
      </w:r>
    </w:p>
    <w:p w:rsidR="002A2744" w:rsidRPr="002A2744" w:rsidRDefault="002A2744" w:rsidP="002A2744">
      <w:pPr>
        <w:shd w:val="clear" w:color="auto" w:fill="FFFFFF"/>
        <w:spacing w:after="0" w:line="240" w:lineRule="auto"/>
        <w:jc w:val="both"/>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         Решением Арбитражного суда Московской области от 21 марта 2011 года постановлено обязать ООО «Художник» в течение 10 дней с даты вступления решения в законную силу освободить занимаемое им нежилое помещение, площадью 213,2 кв.м., расположенное по адресу: Московская область, город Можайск-3, ул. Мичурина, дом 3.</w:t>
      </w:r>
    </w:p>
    <w:p w:rsidR="002A2744" w:rsidRPr="002A2744" w:rsidRDefault="002A2744" w:rsidP="002A2744">
      <w:pPr>
        <w:shd w:val="clear" w:color="auto" w:fill="FFFFFF"/>
        <w:spacing w:after="0" w:line="240" w:lineRule="auto"/>
        <w:jc w:val="both"/>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         За периоды с 01.09.1998 года по 31.08.1999 года, с 1999 года по 2009 года со стороны  ООО «Художник» исполнялись все обязательства, предусмотренные договорами аренды, а именно:  по содержанию нежилого помещения, преданного  «Арендатору» по договорам аренды, оплате арендной платы, в установленный в соответствии с договорами срок, что подтверждается платежными поручениями и квитанциями о внесении арендной платы по договорам аренды, за указанные периоды.</w:t>
      </w:r>
    </w:p>
    <w:p w:rsidR="002A2744" w:rsidRPr="002A2744" w:rsidRDefault="002A2744" w:rsidP="002A2744">
      <w:pPr>
        <w:shd w:val="clear" w:color="auto" w:fill="FFFFFF"/>
        <w:spacing w:after="0" w:line="240" w:lineRule="auto"/>
        <w:jc w:val="both"/>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         Согласно ст. 621 Гражданского кодекса РФ,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2A2744" w:rsidRPr="002A2744" w:rsidRDefault="002A2744" w:rsidP="002A2744">
      <w:pPr>
        <w:shd w:val="clear" w:color="auto" w:fill="FFFFFF"/>
        <w:spacing w:after="0" w:line="240" w:lineRule="auto"/>
        <w:jc w:val="both"/>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lastRenderedPageBreak/>
        <w:t>         При заключении договора аренды на новый срок условия договора могут быть изменены по соглашению сторон.</w:t>
      </w:r>
    </w:p>
    <w:p w:rsidR="002A2744" w:rsidRPr="002A2744" w:rsidRDefault="002A2744" w:rsidP="002A2744">
      <w:pPr>
        <w:shd w:val="clear" w:color="auto" w:fill="FFFFFF"/>
        <w:spacing w:after="0" w:line="240" w:lineRule="auto"/>
        <w:jc w:val="both"/>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         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2A2744" w:rsidRPr="002A2744" w:rsidRDefault="002A2744" w:rsidP="002A2744">
      <w:pPr>
        <w:shd w:val="clear" w:color="auto" w:fill="FFFFFF"/>
        <w:spacing w:after="0" w:line="240" w:lineRule="auto"/>
        <w:jc w:val="both"/>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         Со стороны арендатора ООО «Художник» надлежащим образом исполнялись возложенные обязанности в соответствии с договором аренды, тем самым, на основании вышеуказанной нормы, ООО «Художник» имело право на заключение договора аренды на новый срок.</w:t>
      </w:r>
    </w:p>
    <w:p w:rsidR="002A2744" w:rsidRPr="002A2744" w:rsidRDefault="002A2744" w:rsidP="002A2744">
      <w:pPr>
        <w:shd w:val="clear" w:color="auto" w:fill="FFFFFF"/>
        <w:spacing w:after="0" w:line="240" w:lineRule="auto"/>
        <w:jc w:val="both"/>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         Ввиду того, что ответчик, арендодатель ОАО «Управление торговли командования Воздушно-космической обороны» отказал арендатору ООО «Художник» в заключении договора на новый срок, и в течение года со дня истечения срока договора с арендатором заключил договор аренды с другим лицом, арендатор вправе требовать в суде перевода на себя прав и обязанностей по заключенному договору.</w:t>
      </w:r>
    </w:p>
    <w:p w:rsidR="002A2744" w:rsidRPr="002A2744" w:rsidRDefault="002A2744" w:rsidP="002A2744">
      <w:pPr>
        <w:shd w:val="clear" w:color="auto" w:fill="FFFFFF"/>
        <w:spacing w:after="0" w:line="240" w:lineRule="auto"/>
        <w:jc w:val="both"/>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 xml:space="preserve">         Согласно п. 2 ст. 15 Гражданского кодекса РФ,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w:t>
      </w:r>
      <w:r w:rsidRPr="002A2744">
        <w:rPr>
          <w:rFonts w:ascii="Arial" w:eastAsia="Times New Roman" w:hAnsi="Arial" w:cs="Arial"/>
          <w:b/>
          <w:bCs/>
          <w:color w:val="333333"/>
          <w:sz w:val="36"/>
          <w:lang w:eastAsia="ru-RU"/>
        </w:rPr>
        <w:lastRenderedPageBreak/>
        <w:t>оборота, если бы его право не было нарушено (упущенная выгода).</w:t>
      </w:r>
    </w:p>
    <w:p w:rsidR="002A2744" w:rsidRPr="002A2744" w:rsidRDefault="002A2744" w:rsidP="002A2744">
      <w:pPr>
        <w:shd w:val="clear" w:color="auto" w:fill="FFFFFF"/>
        <w:spacing w:after="0" w:line="240" w:lineRule="auto"/>
        <w:jc w:val="both"/>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         За защитой законных интересов ООО «Художник» вынуждено было обратиться за юридической помощью в ООО «Контакт» и понести расходы, в размере 21 747 (двадцати одной тысячи семисот сорока семи) рублей.</w:t>
      </w:r>
    </w:p>
    <w:p w:rsidR="002A2744" w:rsidRPr="002A2744" w:rsidRDefault="002A2744" w:rsidP="002A2744">
      <w:pPr>
        <w:shd w:val="clear" w:color="auto" w:fill="FFFFFF"/>
        <w:spacing w:after="0" w:line="240" w:lineRule="auto"/>
        <w:jc w:val="both"/>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         Согласно ст. 12 ГК РФ, защита гражданских прав осуществляется путем прекращения или изменения правоотношения.</w:t>
      </w:r>
    </w:p>
    <w:p w:rsidR="002A2744" w:rsidRPr="002A2744" w:rsidRDefault="002A2744" w:rsidP="002A2744">
      <w:pPr>
        <w:shd w:val="clear" w:color="auto" w:fill="FFFFFF"/>
        <w:spacing w:after="0" w:line="240" w:lineRule="auto"/>
        <w:jc w:val="both"/>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         В адрес ответчика, ОАО «Управление торговли командования Воздушно-космической обороны» была направлена претензия, однако положительного ответа не последовало.</w:t>
      </w:r>
    </w:p>
    <w:p w:rsidR="002A2744" w:rsidRPr="002A2744" w:rsidRDefault="002A2744" w:rsidP="002A2744">
      <w:pPr>
        <w:shd w:val="clear" w:color="auto" w:fill="FFFFFF"/>
        <w:spacing w:after="0" w:line="240" w:lineRule="auto"/>
        <w:jc w:val="both"/>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         Согласно  п. 1 ст. 38 АПК РФ,  иски о правах на недвижимое имущество предъявляются в арбитражный суд по месту нахождения этого имущества.</w:t>
      </w:r>
    </w:p>
    <w:p w:rsidR="002A2744" w:rsidRPr="002A2744" w:rsidRDefault="002A2744" w:rsidP="002A2744">
      <w:pPr>
        <w:shd w:val="clear" w:color="auto" w:fill="FFFFFF"/>
        <w:spacing w:after="0" w:line="240" w:lineRule="auto"/>
        <w:jc w:val="both"/>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         На основании вышеизложенного, руководствуясь ст. ст. 12, 15, 617, 621 Гражданского кодекса РФ, п. 1 ст. 38 АПК РФ,</w:t>
      </w:r>
    </w:p>
    <w:p w:rsidR="002A2744" w:rsidRPr="002A2744" w:rsidRDefault="002A2744" w:rsidP="002A2744">
      <w:pPr>
        <w:shd w:val="clear" w:color="auto" w:fill="FFFFFF"/>
        <w:spacing w:after="384" w:line="240" w:lineRule="auto"/>
        <w:jc w:val="both"/>
        <w:rPr>
          <w:rFonts w:ascii="Arial" w:eastAsia="Times New Roman" w:hAnsi="Arial" w:cs="Arial"/>
          <w:color w:val="333333"/>
          <w:sz w:val="18"/>
          <w:szCs w:val="18"/>
          <w:lang w:eastAsia="ru-RU"/>
        </w:rPr>
      </w:pPr>
      <w:r w:rsidRPr="002A2744">
        <w:rPr>
          <w:rFonts w:ascii="Arial" w:eastAsia="Times New Roman" w:hAnsi="Arial" w:cs="Arial"/>
          <w:color w:val="333333"/>
          <w:sz w:val="18"/>
          <w:szCs w:val="18"/>
          <w:lang w:eastAsia="ru-RU"/>
        </w:rPr>
        <w:t> </w:t>
      </w:r>
    </w:p>
    <w:p w:rsidR="002A2744" w:rsidRPr="002A2744" w:rsidRDefault="002A2744" w:rsidP="002A2744">
      <w:pPr>
        <w:shd w:val="clear" w:color="auto" w:fill="FFFFFF"/>
        <w:spacing w:after="0" w:line="240" w:lineRule="auto"/>
        <w:jc w:val="both"/>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                                                        ПРОШУ:</w:t>
      </w:r>
    </w:p>
    <w:p w:rsidR="002A2744" w:rsidRPr="002A2744" w:rsidRDefault="002A2744" w:rsidP="002A2744">
      <w:pPr>
        <w:shd w:val="clear" w:color="auto" w:fill="FFFFFF"/>
        <w:spacing w:after="384" w:line="240" w:lineRule="auto"/>
        <w:jc w:val="both"/>
        <w:rPr>
          <w:rFonts w:ascii="Arial" w:eastAsia="Times New Roman" w:hAnsi="Arial" w:cs="Arial"/>
          <w:color w:val="333333"/>
          <w:sz w:val="18"/>
          <w:szCs w:val="18"/>
          <w:lang w:eastAsia="ru-RU"/>
        </w:rPr>
      </w:pPr>
      <w:r w:rsidRPr="002A2744">
        <w:rPr>
          <w:rFonts w:ascii="Arial" w:eastAsia="Times New Roman" w:hAnsi="Arial" w:cs="Arial"/>
          <w:color w:val="333333"/>
          <w:sz w:val="18"/>
          <w:szCs w:val="18"/>
          <w:lang w:eastAsia="ru-RU"/>
        </w:rPr>
        <w:t> </w:t>
      </w:r>
    </w:p>
    <w:p w:rsidR="002A2744" w:rsidRPr="002A2744" w:rsidRDefault="002A2744" w:rsidP="002A2744">
      <w:pPr>
        <w:shd w:val="clear" w:color="auto" w:fill="FFFFFF"/>
        <w:spacing w:after="0" w:line="240" w:lineRule="auto"/>
        <w:jc w:val="both"/>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 xml:space="preserve">         1. Перевести права и обязанности арендатора по договору заключенному между ООО «Художник» и ОАО «Управление торговли командования Воздушно-космической обороны» от 25 августа 2008 года, с ответчика, арендодателя ОАО «Управление торговли командования Воздушно-космической обороны» к арендатору, ООО «Художник», на нежилое помещение, площадью 213,2 кв.м., расположенного по адресу: </w:t>
      </w:r>
      <w:r w:rsidRPr="002A2744">
        <w:rPr>
          <w:rFonts w:ascii="Arial" w:eastAsia="Times New Roman" w:hAnsi="Arial" w:cs="Arial"/>
          <w:b/>
          <w:bCs/>
          <w:color w:val="333333"/>
          <w:sz w:val="36"/>
          <w:lang w:eastAsia="ru-RU"/>
        </w:rPr>
        <w:lastRenderedPageBreak/>
        <w:t>Московская область, город Можайск—3, ул. Мичурина, дом 3.</w:t>
      </w:r>
    </w:p>
    <w:p w:rsidR="002A2744" w:rsidRPr="002A2744" w:rsidRDefault="002A2744" w:rsidP="002A2744">
      <w:pPr>
        <w:shd w:val="clear" w:color="auto" w:fill="FFFFFF"/>
        <w:spacing w:after="0" w:line="240" w:lineRule="auto"/>
        <w:jc w:val="both"/>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         2. Взыскать с ответчика, ОАО «Управление торговли командования Воздушно-космической обороны», в пользу истца, ООО «Художник»,  расходы по оплате юридических услуг, в размере 21 747 (двадцати одной тысячи семисот сорока семи) рублей, оказанных ООО «Контакт».</w:t>
      </w:r>
    </w:p>
    <w:p w:rsidR="002A2744" w:rsidRPr="002A2744" w:rsidRDefault="002A2744" w:rsidP="002A2744">
      <w:pPr>
        <w:shd w:val="clear" w:color="auto" w:fill="FFFFFF"/>
        <w:spacing w:after="0" w:line="240" w:lineRule="auto"/>
        <w:jc w:val="both"/>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         3. Взыскать с ответчика, ОАО «Управление торговли командования Воздушно-космической обороны», в пользу истца, ООО «Художник»,  расходы по государственной пошлине в размере 4 000 (четырех тысяч) рублей, уплаченные при подаче настоящего искового заявления.</w:t>
      </w:r>
    </w:p>
    <w:p w:rsidR="002A2744" w:rsidRPr="002A2744" w:rsidRDefault="002A2744" w:rsidP="002A2744">
      <w:pPr>
        <w:shd w:val="clear" w:color="auto" w:fill="FFFFFF"/>
        <w:spacing w:after="0" w:line="240" w:lineRule="auto"/>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        </w:t>
      </w:r>
    </w:p>
    <w:p w:rsidR="002A2744" w:rsidRPr="002A2744" w:rsidRDefault="002A2744" w:rsidP="002A2744">
      <w:pPr>
        <w:shd w:val="clear" w:color="auto" w:fill="FFFFFF"/>
        <w:spacing w:after="0" w:line="240" w:lineRule="auto"/>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         Приложение:</w:t>
      </w:r>
    </w:p>
    <w:p w:rsidR="002A2744" w:rsidRPr="002A2744" w:rsidRDefault="002A2744" w:rsidP="002A2744">
      <w:pPr>
        <w:shd w:val="clear" w:color="auto" w:fill="FFFFFF"/>
        <w:spacing w:after="384" w:line="240" w:lineRule="auto"/>
        <w:rPr>
          <w:rFonts w:ascii="Arial" w:eastAsia="Times New Roman" w:hAnsi="Arial" w:cs="Arial"/>
          <w:color w:val="333333"/>
          <w:sz w:val="18"/>
          <w:szCs w:val="18"/>
          <w:lang w:eastAsia="ru-RU"/>
        </w:rPr>
      </w:pPr>
      <w:r w:rsidRPr="002A2744">
        <w:rPr>
          <w:rFonts w:ascii="Arial" w:eastAsia="Times New Roman" w:hAnsi="Arial" w:cs="Arial"/>
          <w:color w:val="333333"/>
          <w:sz w:val="18"/>
          <w:szCs w:val="18"/>
          <w:lang w:eastAsia="ru-RU"/>
        </w:rPr>
        <w:t> </w:t>
      </w:r>
    </w:p>
    <w:p w:rsidR="002A2744" w:rsidRPr="002A2744" w:rsidRDefault="002A2744" w:rsidP="002A2744">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1.     Копия договора № 01-7/5 от 15 января 1999 года</w:t>
      </w:r>
    </w:p>
    <w:p w:rsidR="002A2744" w:rsidRPr="002A2744" w:rsidRDefault="002A2744" w:rsidP="002A2744">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2.     Копия договора аренды от 25 августа 2008 года</w:t>
      </w:r>
    </w:p>
    <w:p w:rsidR="002A2744" w:rsidRPr="002A2744" w:rsidRDefault="002A2744" w:rsidP="002A2744">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3.     Копия претензии _________2011 года</w:t>
      </w:r>
    </w:p>
    <w:p w:rsidR="002A2744" w:rsidRPr="002A2744" w:rsidRDefault="002A2744" w:rsidP="002A2744">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4.     Копия уведомления о вручении претензии</w:t>
      </w:r>
    </w:p>
    <w:p w:rsidR="002A2744" w:rsidRPr="002A2744" w:rsidRDefault="002A2744" w:rsidP="002A2744">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5.     Копии квитанций и платежных поручений за период с 1998 года по 2009 год.</w:t>
      </w:r>
    </w:p>
    <w:p w:rsidR="002A2744" w:rsidRPr="002A2744" w:rsidRDefault="002A2744" w:rsidP="002A2744">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6.     Копия чека и договора с ООО «Контакт»</w:t>
      </w:r>
    </w:p>
    <w:p w:rsidR="002A2744" w:rsidRPr="002A2744" w:rsidRDefault="002A2744" w:rsidP="002A2744">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2A2744">
        <w:rPr>
          <w:rFonts w:ascii="Arial" w:eastAsia="Times New Roman" w:hAnsi="Arial" w:cs="Arial"/>
          <w:color w:val="333333"/>
          <w:sz w:val="36"/>
          <w:szCs w:val="36"/>
          <w:bdr w:val="none" w:sz="0" w:space="0" w:color="auto" w:frame="1"/>
          <w:lang w:eastAsia="ru-RU"/>
        </w:rPr>
        <w:t>Платёжное поручение об уплате государственной пошлины с выпиской по лицевому счёту</w:t>
      </w:r>
    </w:p>
    <w:p w:rsidR="002A2744" w:rsidRPr="002A2744" w:rsidRDefault="002A2744" w:rsidP="002A2744">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2A2744">
        <w:rPr>
          <w:rFonts w:ascii="Arial" w:eastAsia="Times New Roman" w:hAnsi="Arial" w:cs="Arial"/>
          <w:color w:val="333333"/>
          <w:sz w:val="36"/>
          <w:szCs w:val="36"/>
          <w:bdr w:val="none" w:sz="0" w:space="0" w:color="auto" w:frame="1"/>
          <w:lang w:eastAsia="ru-RU"/>
        </w:rPr>
        <w:t>Почтовая квитанция о направлении копии искового заявления ответчику.</w:t>
      </w:r>
    </w:p>
    <w:p w:rsidR="002A2744" w:rsidRPr="002A2744" w:rsidRDefault="002A2744" w:rsidP="002A2744">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2A2744">
        <w:rPr>
          <w:rFonts w:ascii="Arial" w:eastAsia="Times New Roman" w:hAnsi="Arial" w:cs="Arial"/>
          <w:color w:val="333333"/>
          <w:sz w:val="36"/>
          <w:szCs w:val="36"/>
          <w:bdr w:val="none" w:sz="0" w:space="0" w:color="auto" w:frame="1"/>
          <w:lang w:eastAsia="ru-RU"/>
        </w:rPr>
        <w:t>Копия Устава</w:t>
      </w:r>
    </w:p>
    <w:p w:rsidR="002A2744" w:rsidRPr="002A2744" w:rsidRDefault="002A2744" w:rsidP="002A2744">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2A2744">
        <w:rPr>
          <w:rFonts w:ascii="Arial" w:eastAsia="Times New Roman" w:hAnsi="Arial" w:cs="Arial"/>
          <w:color w:val="333333"/>
          <w:sz w:val="36"/>
          <w:szCs w:val="36"/>
          <w:bdr w:val="none" w:sz="0" w:space="0" w:color="auto" w:frame="1"/>
          <w:lang w:eastAsia="ru-RU"/>
        </w:rPr>
        <w:lastRenderedPageBreak/>
        <w:t>Копия Свидетельства о постановке на учет юридического лица (ИНН)</w:t>
      </w:r>
    </w:p>
    <w:p w:rsidR="002A2744" w:rsidRPr="002A2744" w:rsidRDefault="002A2744" w:rsidP="002A2744">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11.                       Копия Свидетельства о присвоении регистрационного номера (ОГРН)</w:t>
      </w:r>
    </w:p>
    <w:p w:rsidR="002A2744" w:rsidRPr="002A2744" w:rsidRDefault="002A2744" w:rsidP="002A2744">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12.                       Копия решения Арбитражного суда Московской области от 21 марта 2011 года</w:t>
      </w:r>
    </w:p>
    <w:p w:rsidR="002A2744" w:rsidRPr="002A2744" w:rsidRDefault="002A2744" w:rsidP="002A2744">
      <w:pPr>
        <w:shd w:val="clear" w:color="auto" w:fill="FFFFFF"/>
        <w:spacing w:after="384" w:line="240" w:lineRule="auto"/>
        <w:rPr>
          <w:rFonts w:ascii="Arial" w:eastAsia="Times New Roman" w:hAnsi="Arial" w:cs="Arial"/>
          <w:color w:val="333333"/>
          <w:sz w:val="18"/>
          <w:szCs w:val="18"/>
          <w:lang w:eastAsia="ru-RU"/>
        </w:rPr>
      </w:pPr>
      <w:r w:rsidRPr="002A2744">
        <w:rPr>
          <w:rFonts w:ascii="Arial" w:eastAsia="Times New Roman" w:hAnsi="Arial" w:cs="Arial"/>
          <w:color w:val="333333"/>
          <w:sz w:val="18"/>
          <w:szCs w:val="18"/>
          <w:lang w:eastAsia="ru-RU"/>
        </w:rPr>
        <w:t> </w:t>
      </w:r>
    </w:p>
    <w:p w:rsidR="002A2744" w:rsidRPr="002A2744" w:rsidRDefault="002A2744" w:rsidP="002A2744">
      <w:pPr>
        <w:shd w:val="clear" w:color="auto" w:fill="FFFFFF"/>
        <w:spacing w:after="0" w:line="240" w:lineRule="auto"/>
        <w:rPr>
          <w:rFonts w:ascii="Arial" w:eastAsia="Times New Roman" w:hAnsi="Arial" w:cs="Arial"/>
          <w:color w:val="333333"/>
          <w:sz w:val="18"/>
          <w:szCs w:val="18"/>
          <w:lang w:eastAsia="ru-RU"/>
        </w:rPr>
      </w:pPr>
      <w:r w:rsidRPr="002A2744">
        <w:rPr>
          <w:rFonts w:ascii="Arial" w:eastAsia="Times New Roman" w:hAnsi="Arial" w:cs="Arial"/>
          <w:b/>
          <w:bCs/>
          <w:color w:val="333333"/>
          <w:sz w:val="36"/>
          <w:lang w:eastAsia="ru-RU"/>
        </w:rPr>
        <w:t>         Директор                                                                    Н.И.</w:t>
      </w:r>
    </w:p>
    <w:p w:rsidR="002E4596" w:rsidRDefault="002E4596"/>
    <w:sectPr w:rsidR="002E4596" w:rsidSect="002E45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67570"/>
    <w:multiLevelType w:val="multilevel"/>
    <w:tmpl w:val="A052E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2744"/>
    <w:rsid w:val="002A2744"/>
    <w:rsid w:val="002E4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5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2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2744"/>
  </w:style>
  <w:style w:type="character" w:styleId="a4">
    <w:name w:val="Strong"/>
    <w:basedOn w:val="a0"/>
    <w:uiPriority w:val="22"/>
    <w:qFormat/>
    <w:rsid w:val="002A2744"/>
    <w:rPr>
      <w:b/>
      <w:bCs/>
    </w:rPr>
  </w:style>
  <w:style w:type="character" w:styleId="a5">
    <w:name w:val="Hyperlink"/>
    <w:basedOn w:val="a0"/>
    <w:uiPriority w:val="99"/>
    <w:semiHidden/>
    <w:unhideWhenUsed/>
    <w:rsid w:val="002A2744"/>
    <w:rPr>
      <w:color w:val="0000FF"/>
      <w:u w:val="single"/>
    </w:rPr>
  </w:style>
</w:styles>
</file>

<file path=word/webSettings.xml><?xml version="1.0" encoding="utf-8"?>
<w:webSettings xmlns:r="http://schemas.openxmlformats.org/officeDocument/2006/relationships" xmlns:w="http://schemas.openxmlformats.org/wordprocessingml/2006/main">
  <w:divs>
    <w:div w:id="5414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shenkof.ru/levoe_menyu/obrazci_iskovih_zayavleniy/ponyatie_iskovogo_zayavlen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1459</Words>
  <Characters>8322</Characters>
  <Application>Microsoft Office Word</Application>
  <DocSecurity>0</DocSecurity>
  <Lines>69</Lines>
  <Paragraphs>19</Paragraphs>
  <ScaleCrop>false</ScaleCrop>
  <Company/>
  <LinksUpToDate>false</LinksUpToDate>
  <CharactersWithSpaces>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2016-05-20T14:28:00Z</dcterms:created>
  <dcterms:modified xsi:type="dcterms:W3CDTF">2016-05-20T14:28:00Z</dcterms:modified>
</cp:coreProperties>
</file>