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471CF0" w:rsidRDefault="00471CF0" w:rsidP="00471CF0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471CF0" w:rsidRDefault="00471CF0" w:rsidP="00471CF0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71CF0" w:rsidRDefault="00471CF0" w:rsidP="00471CF0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понуждении обязанной стороны</w:t>
      </w:r>
      <w:r>
        <w:rPr>
          <w:rFonts w:ascii="Arial" w:hAnsi="Arial" w:cs="Arial"/>
          <w:color w:val="333333"/>
          <w:sz w:val="18"/>
          <w:szCs w:val="18"/>
        </w:rPr>
        <w:br/>
        <w:t>заключить публичный договор реализации туристских услуг</w:t>
      </w:r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обратился к Ответчику с просьбой оказать туристские услуги ______________________________________________, т.е. заключить договор реализации туристских услуг на условиях, которые Ответчик распространяет в форме публичной оферты.</w:t>
      </w:r>
    </w:p>
    <w:p w:rsidR="00471CF0" w:rsidRDefault="00471CF0" w:rsidP="00471CF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Указанные условия Истец выполнил, что подтверждается 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_____________________________________________.</w:t>
      </w:r>
    </w:p>
    <w:p w:rsidR="00471CF0" w:rsidRDefault="00471CF0" w:rsidP="00471CF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день обращения к Ответчику для оформления договора реализации туристских услуг по организации тура его и его семьи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Истцу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были предъявлены следующие дополнительные требования: 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___________, что противоречит ст. 10 ФЗ «Об основах туристской деятельности в Российской Федерации».</w:t>
      </w:r>
    </w:p>
    <w:p w:rsidR="00471CF0" w:rsidRDefault="00471CF0" w:rsidP="00471CF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момент обращения Истца условия для оказания ему туристских услуг имелись, что подтверждается 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________________.</w:t>
      </w:r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 фактически уклонился от заключения публичного договора.</w:t>
      </w:r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471CF0" w:rsidRDefault="00471CF0" w:rsidP="00471CF0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426, 783 ГК РФ, прошу:</w:t>
      </w:r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Обязать Ответчика заключить договор оказания туристских услуг по организации тура его и его семьи в __________________ на период с «___» __________ _____ г. по «___» __________ _____ г. на условиях, указанных им в публичной оферте от «___» __________ _____ г.</w:t>
      </w:r>
      <w:proofErr w:type="gramEnd"/>
    </w:p>
    <w:p w:rsidR="00471CF0" w:rsidRDefault="00471CF0" w:rsidP="00471CF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471CF0" w:rsidRDefault="00471CF0" w:rsidP="00471CF0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471CF0" w:rsidRDefault="00471CF0" w:rsidP="00471CF0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471CF0" w:rsidRDefault="00471CF0" w:rsidP="00471CF0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471CF0" w:rsidRDefault="00471CF0" w:rsidP="00471CF0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974568" w:rsidRDefault="00974568"/>
    <w:sectPr w:rsidR="00974568" w:rsidSect="00974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CF0"/>
    <w:rsid w:val="00471CF0"/>
    <w:rsid w:val="00974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71CF0"/>
    <w:rPr>
      <w:color w:val="0000FF"/>
      <w:u w:val="single"/>
    </w:rPr>
  </w:style>
  <w:style w:type="paragraph" w:customStyle="1" w:styleId="a4">
    <w:name w:val="a4"/>
    <w:basedOn w:val="a"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471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71CF0"/>
    <w:rPr>
      <w:b/>
      <w:bCs/>
    </w:rPr>
  </w:style>
  <w:style w:type="character" w:customStyle="1" w:styleId="apple-converted-space">
    <w:name w:val="apple-converted-space"/>
    <w:basedOn w:val="a0"/>
    <w:rsid w:val="00471C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2016-05-17T15:55:00Z</dcterms:created>
  <dcterms:modified xsi:type="dcterms:W3CDTF">2016-05-17T15:55:00Z</dcterms:modified>
</cp:coreProperties>
</file>