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Арбитражный суд _____________________________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_____________________________________________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 (наименование судебного органа)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Почтовый адрес ______________________________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Истец: Центральный банк Российской Федерации,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в лице ______________________________________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(наименование учреждения ЦБ РФ)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Почтовый адрес ______________________________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Ответчик: ___________________________________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(наименование кредитной</w:t>
      </w:r>
      <w:proofErr w:type="gramEnd"/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          _____________________________________________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 организации)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Почтовый адрес ______________________________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 Третьи лица,  не  заявляющие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самостоятельных</w:t>
      </w:r>
      <w:proofErr w:type="gramEnd"/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требований   на   предмет   спора   (возможно</w:t>
      </w:r>
      <w:proofErr w:type="gramEnd"/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привлечение   учредителей   или    участников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кредитной организации)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Почтовый адрес ______________________________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                 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  ИСКОВОЕ ЗАЯВЛЕНИЕ</w:t>
        </w:r>
      </w:hyperlink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о принудительной ликвидации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____________________________________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(наименование кредитной организации)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Центральный банк Российской Федерации, в лице _________________________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________________________________________________,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действующего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на основании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 (наименование учреждения Банка России)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генеральной доверенности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_________________________________, обращается в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(номер, дата)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арбитражный суд в связи со следующим.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Приказом Банка России от _____ N ___ отозвана лицензия на осуществление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банковских операций у _____________________________________________________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(наименование кредитной организации)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за  неисполнение  требований  федеральных  законов, регулирующих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банковскую</w:t>
      </w:r>
      <w:proofErr w:type="gramEnd"/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деятельность, нормативных актов и  предписаний Банка  России,  несоблюдение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экономических   нормативов,   установленных   в  обязательном  порядке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для</w:t>
      </w:r>
      <w:proofErr w:type="gramEnd"/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кредитных организаций, и норматива обязательных резервов, депонируемых в ЦБ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РФ,  нарушение  правил  ведения  бухгалтерского  учета,  порядка  и  сроков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представления отчетности, осуществление действий, создающих реальную угрозу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интересам вкладчиков и кредиторов.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  соответствии  со  ст.  61  ГК  РФ  юридическое  лицо   может   быть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ликвидировано  в  случае  осуществления  деятельности  с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неоднократными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или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грубыми нарушениями закона или иных правовых актов.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Лицензия  на  осуществление  банковских  операций  отозвана  в  связи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нарушением  требований  банковского  законодательства  и  нормативных актов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Банка России.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  требованием  о  ликвидации юридического лица в арбитражный суд могут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обратиться  государственные  органы  при  условии  предоставления им такого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права законом.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Принимая  во  внимание  положения ст. ст. 13, 20 Федерального закона "О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lastRenderedPageBreak/>
        <w:t>банках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 банковской деятельности", определяющих  возможность  осуществления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кредитной организацией  банковских  операций  только на основании лицензии,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выдаваемой Банком России, и право обращения ЦБ РФ в арбитражный суд с иском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  ликвидации  кредитной  организации  после  отзыва  у  нее   лицензии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совершение  банковских  операций,  Центральный банк Российской Федерации,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лице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_____________________________________________________________________,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 (наименование учреждения Банка России)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просит арбитражный суд __________________________________ вынести решение о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принудительной ликвидации _________________________________________________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(наименование кредитной организации)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 возложением обязанности на учредителей (участников) банка осуществить его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ликвидацию  в  соответствии  с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ч</w:t>
      </w:r>
      <w:proofErr w:type="gramEnd"/>
      <w:r>
        <w:rPr>
          <w:rFonts w:ascii="Arial" w:hAnsi="Arial" w:cs="Arial"/>
          <w:color w:val="333333"/>
          <w:sz w:val="18"/>
          <w:szCs w:val="18"/>
        </w:rPr>
        <w:t>.  3  ст.  61  ГК РФ в срок, установленный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арбитражным судом.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 Копия Приказа ЦБ РФ от ______________ об отзыве лицензии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у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кредитной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организации ______________________________________________________________.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Копия генеральной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доверенности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ЦБ РФ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__________________, выданной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руководителю организации.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Копии почтовых квитанций о направлении искового заявления  ответчику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(третьим лицам).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Список учредителей (участников) кредитной организации.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 Иные документы в соответствии с требованиями статьи 126 АПК РФ.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 ________ 200__ г.                     ___________________________</w:t>
      </w:r>
    </w:p>
    <w:p w:rsidR="007249D5" w:rsidRDefault="007249D5" w:rsidP="007249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                                             (подпись должностного лица)</w:t>
      </w:r>
    </w:p>
    <w:p w:rsidR="007249D5" w:rsidRDefault="007249D5" w:rsidP="007249D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249D5" w:rsidRDefault="007249D5" w:rsidP="007249D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7249D5" w:rsidRDefault="007249D5" w:rsidP="007249D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7249D5" w:rsidRDefault="007249D5" w:rsidP="007249D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9F714D" w:rsidRDefault="009F714D"/>
    <w:sectPr w:rsidR="009F714D" w:rsidSect="009F7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49D5"/>
    <w:rsid w:val="007249D5"/>
    <w:rsid w:val="009F7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1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724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249D5"/>
  </w:style>
  <w:style w:type="character" w:styleId="a3">
    <w:name w:val="Hyperlink"/>
    <w:basedOn w:val="a0"/>
    <w:uiPriority w:val="99"/>
    <w:semiHidden/>
    <w:unhideWhenUsed/>
    <w:rsid w:val="007249D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24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249D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doverennostey/chto_takoe_doverennost_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797</Words>
  <Characters>4546</Characters>
  <Application>Microsoft Office Word</Application>
  <DocSecurity>0</DocSecurity>
  <Lines>37</Lines>
  <Paragraphs>10</Paragraphs>
  <ScaleCrop>false</ScaleCrop>
  <Company/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2016-05-16T18:07:00Z</dcterms:created>
  <dcterms:modified xsi:type="dcterms:W3CDTF">2016-05-16T18:07:00Z</dcterms:modified>
</cp:coreProperties>
</file>