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______________________________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(наименование суда)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Истец: Козленко Николай Николаевич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Адрес: Москва, Песчаная 2-я ул. Дом 4 кв. 27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Ответчик: _______________________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(ФИО полностью, адрес)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Ответчик: _______________________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(полностью наименование</w:t>
      </w:r>
      <w:proofErr w:type="gramEnd"/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управляющей компании, адрес)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32453F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ИСКОВОЕ ЗАЯВЛЕНИЕ</w:t>
        </w:r>
      </w:hyperlink>
    </w:p>
    <w:p w:rsidR="0032453F" w:rsidRPr="0032453F" w:rsidRDefault="0032453F" w:rsidP="0032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 разделе лицевого счета, определении долей в оплате за обслуживание жилья и коммунальные услуги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Я, Козленко Николай Николаевич являюсь собственником ½ доли жилого помещения – квартиры расположенной по адресу Москва, Песчаная 2-я ул. Дом 4 кв. 27, совместно со мной собственниками являются так же  _____________ (ФИО других собственников).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Ответчик не производит оплату за жилое помещение и коммунальные услуги</w:t>
      </w:r>
      <w:proofErr w:type="gram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  <w:proofErr w:type="gramEnd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______________________ (</w:t>
      </w:r>
      <w:proofErr w:type="gram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</w:t>
      </w:r>
      <w:proofErr w:type="gramEnd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казать причины по которым должны быть разделены лицевые счета)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Применительно к положениям частей 4, 5 статьи 155, статьи 156 Жилищного кодекса РФ и статьи 249 Гражданского кодекса РФ суд вправе определить порядок и размер участия сособственников в расходах на оплату жилого помещения и коммунальных услуг, исходя из приходящейся на каждого доли общей площади жилого помещения, с возложением на управляющую организацию обязанности заключить с каждым сособственником соответствующее соглашение и выдать</w:t>
      </w:r>
      <w:proofErr w:type="gramEnd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ему отдельный платежный документ на оплату жилого помещения и коммунальных услуг. Поскольку между лицами, проживающими в спорном жилом помещении, не имеется соглашения об определении порядка пользования этим жилым помещением, то вышеназванные расходы должны быть определены судом с учетом приходящихся на них долей.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Соглашения об определении порядка пользования и оплаты за жилье и коммунальные услуги достигнуть не удалось.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 основании изложенного, руководствуясь, статьями 131-132 Гражданского процессуального кодекса РФ,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lastRenderedPageBreak/>
        <w:t>Прошу: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Определить порядок и размер участия в оплате коммунальных услуг и обслуживании жилья в квартире по адресу: Москва, Песчаная 2-я ул. Дом 4 кв. 27 между собственниками в долях от общего размера оплаты, по  1/2 доле Козленко Николаю Николаевичу и по ¼  каждому собственнику.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Обязать _____________________ (наименование управляющей компании) заключить отдельные соглашения и выдать отдельные платежные документы на оплату коммунальных услуг и обслуживание жилья в квартире по адресу: ____________________ (полный адрес жилого помещения) с _______________ (ФИО всех собственников).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Перечень прилагаемых к заявлению документов</w:t>
      </w:r>
      <w:r w:rsidRPr="003245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(с копиями по числу лиц, участвующих в деле):</w:t>
      </w:r>
    </w:p>
    <w:p w:rsidR="0032453F" w:rsidRPr="0032453F" w:rsidRDefault="0032453F" w:rsidP="0032453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</w:t>
      </w:r>
      <w:r w:rsidRPr="0032453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hyperlink r:id="rId6" w:history="1">
        <w:r w:rsidRPr="0032453F">
          <w:rPr>
            <w:rFonts w:ascii="Arial" w:eastAsia="Times New Roman" w:hAnsi="Arial" w:cs="Arial"/>
            <w:color w:val="34BBD4"/>
            <w:sz w:val="18"/>
            <w:lang w:eastAsia="ru-RU"/>
          </w:rPr>
          <w:t>искового заявления</w:t>
        </w:r>
      </w:hyperlink>
    </w:p>
    <w:p w:rsidR="0032453F" w:rsidRPr="0032453F" w:rsidRDefault="0032453F" w:rsidP="0032453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Документ, подтверждающий оплату государственной пошлины</w:t>
      </w:r>
    </w:p>
    <w:p w:rsidR="0032453F" w:rsidRPr="0032453F" w:rsidRDefault="0032453F" w:rsidP="0032453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Документы, подтверждающие право собственности на квартиру (договор, свидетельство о государственной регистрации права, выписка из единого государственного реестра прав на недвижимое имущество и сделок с ним)</w:t>
      </w:r>
    </w:p>
    <w:p w:rsidR="0032453F" w:rsidRPr="0032453F" w:rsidRDefault="0032453F" w:rsidP="0032453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Справка о составе семьи в спорном жилом помещении</w:t>
      </w:r>
    </w:p>
    <w:p w:rsidR="0032453F" w:rsidRPr="0032453F" w:rsidRDefault="0032453F" w:rsidP="0032453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Лицевой счет в спорном жилом помещении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2453F" w:rsidRPr="0032453F" w:rsidRDefault="0032453F" w:rsidP="00324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Дата подачи заявления "___"___________ ____ </w:t>
      </w:r>
      <w:proofErr w:type="gram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</w:t>
      </w:r>
      <w:proofErr w:type="gramEnd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          Подпись </w:t>
      </w:r>
      <w:proofErr w:type="spellStart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истца___________</w:t>
      </w:r>
      <w:proofErr w:type="spellEnd"/>
      <w:r w:rsidRPr="00324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</w:t>
      </w:r>
    </w:p>
    <w:p w:rsidR="00653CC5" w:rsidRDefault="00653CC5"/>
    <w:sectPr w:rsidR="00653CC5" w:rsidSect="00653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7BC"/>
    <w:multiLevelType w:val="multilevel"/>
    <w:tmpl w:val="11F8B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53F"/>
    <w:rsid w:val="0032453F"/>
    <w:rsid w:val="00653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4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453F"/>
    <w:rPr>
      <w:b/>
      <w:bCs/>
    </w:rPr>
  </w:style>
  <w:style w:type="character" w:styleId="a5">
    <w:name w:val="Hyperlink"/>
    <w:basedOn w:val="a0"/>
    <w:uiPriority w:val="99"/>
    <w:semiHidden/>
    <w:unhideWhenUsed/>
    <w:rsid w:val="003245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45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2016-05-16T06:58:00Z</dcterms:created>
  <dcterms:modified xsi:type="dcterms:W3CDTF">2016-05-16T06:58:00Z</dcterms:modified>
</cp:coreProperties>
</file>