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Арбитражный суд_______________________________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        (наименование, место нахождения)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 заявитель:____________________________________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      (наименование, место нахождения)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 ЗАЯВЛЕНИЕ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 о принятии обеспечительной меры в виде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 приостановления действия оспариваемого решения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 налогового органа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Заявитель обратился в Арбитражный суд__________________ с требованием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к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Межрайонной  инспекции  Федеральной  налоговой  службы  N___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____________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признать  недействительным  решение  от  "___"__________ 201___  г.  N____ о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привлечении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к ответственности за совершение налогового правонарушения.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В  соответствии  с  частью  3  статьи  199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Арбитражного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процессуального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кодекса  РФ  по  ходатайству  заявителя арбитражный суд может приостановить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действие оспариваемого акта, решения.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Непринятие   обеспечительной   меры  в  виде  приостановления  действия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оспариваемого   решения   налогового  органа  может  затруднить  исполнение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судебного  акта,  так  как  ст.  79  части  первой  Налогового  кодекса РФ,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устанавливающая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  порядок  возврата  сумм  излишне взысканных налога, сбора,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пеней  и  штрафа, предусматривает довольно сложные процедуры, в том числе и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необходимость обращения налогоплательщика в арбитражный суд.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Непринятие   обеспечительной   меры  в  виде  приостановления  действия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оспариваемого  решения налогового органа может также причинить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значительный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ущерб  заявителю.  Данное  обстоятельство подтверждается наличием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следующих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денежных обязательств заявителя, которые могут быть не выполнены (выполнены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не  в  полном  объеме)  в  результате незаконного принудительного взыскания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налога  и пени, и возможных санкций или иных неблагоприятных последствий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за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их невыполнение:__________________________________________________________.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(указываются основания, подтверждающие данные обстоятельства,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 со ссылками на документы, копии которых прикладываются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к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      заявлению)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Значительность   ущерба,   который  может  быть  причинен  заявителю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результате  незаконного принудительного взыскания налога и пени, следует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из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того,    что______________________________________________________________.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(приводится  обоснование  значительности   для   заявителя сумм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 взыскиваемого налога и пени со ссылками на документы, копии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      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которых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прикладываются к заявлению)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Следует  отметить,  что  приостановление действия оспариваемого решения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налогового органа не нарушит баланс интересов заявителя и интересов третьих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лиц, публичных интересов, а также не повлечет утрату возможности исполнения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решения  налогового органа при отказе в удовлетворении требования заявителя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lastRenderedPageBreak/>
        <w:t>по существу спора в силу следующего _______________________________________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             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(указываются  основания,  подтверждающие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                 данные  обстоятельства, со ссылками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на</w:t>
      </w:r>
      <w:proofErr w:type="gramEnd"/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 документы, копии которых прикладываются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                 к заявлению)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Учитывая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изложенное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,   на   основании   статей  90 - 93   и   части 3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статьи 199 Арбитражного процессуального кодекса РФ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 ПРОШУ СУД: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приостановить  в  полном  объеме  до вступления в законную силу решения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суда  по  делу действие решения Межрайонной инспекции Федеральной налоговой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службы   N___ 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по______________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  от  "___"____________  201___  г.  N___  о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привлечении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  к  ответственности _____________________________ за совершение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налогового правонарушения, в соответствии  с  которым  взысканию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с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________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__________________ подлежит сумма_______________ руб., в том числе недоимка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по  различным   налогам    в  общей сумме______________________ руб.,  пени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за несвоевременную уплату налогов в общей  сумме______________________ руб.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и  штрафы  за совершение налоговых правонарушений в общей сумме____________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________________________ руб.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Приложение: 1. Документ, подтверждающий уплату государственной пошлины.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 2. Копии документов, подтверждающих необходимость принятия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 обеспечительной меры.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 3. Копия доверенности на представителя.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 Представитель__________________ по доверенности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 _______________________________________________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        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подпись___________________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, расшифровка подписи</w:t>
      </w:r>
    </w:p>
    <w:p w:rsidR="001148A5" w:rsidRDefault="001148A5" w:rsidP="001148A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          "___"________________ 201___ г.</w:t>
      </w:r>
    </w:p>
    <w:p w:rsidR="001148A5" w:rsidRDefault="001148A5" w:rsidP="001148A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По всем юридическим вопросам обращайтесь к квалифицированным юристам </w:t>
      </w:r>
      <w:proofErr w:type="gram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 </w:t>
      </w:r>
      <w:proofErr w:type="gram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>. – 8 (919) 722-05-32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- качественные услуги за разумную цену.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Абонентское обслуживание физических и юридических лиц.</w:t>
      </w:r>
    </w:p>
    <w:p w:rsidR="008C668A" w:rsidRDefault="008C668A"/>
    <w:sectPr w:rsidR="008C668A" w:rsidSect="008C6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8A5"/>
    <w:rsid w:val="001148A5"/>
    <w:rsid w:val="008C6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114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14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48A5"/>
    <w:rPr>
      <w:b/>
      <w:bCs/>
    </w:rPr>
  </w:style>
  <w:style w:type="character" w:customStyle="1" w:styleId="apple-converted-space">
    <w:name w:val="apple-converted-space"/>
    <w:basedOn w:val="a0"/>
    <w:rsid w:val="001148A5"/>
  </w:style>
  <w:style w:type="character" w:styleId="a5">
    <w:name w:val="Hyperlink"/>
    <w:basedOn w:val="a0"/>
    <w:uiPriority w:val="99"/>
    <w:semiHidden/>
    <w:unhideWhenUsed/>
    <w:rsid w:val="001148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4236</Characters>
  <Application>Microsoft Office Word</Application>
  <DocSecurity>0</DocSecurity>
  <Lines>35</Lines>
  <Paragraphs>9</Paragraphs>
  <ScaleCrop>false</ScaleCrop>
  <Company/>
  <LinksUpToDate>false</LinksUpToDate>
  <CharactersWithSpaces>4970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2016-05-13T16:51:00Z</dcterms:created>
  <dcterms:modified xsi:type="dcterms:W3CDTF">2016-05-13T16:52:00Z</dcterms:modified>
</cp:coreProperties>
</file>