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E42" w:rsidRDefault="00DA3E42" w:rsidP="00DA3E42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В(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Заявитель: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проживающий: (почтовый индекс и адрес полностью).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Заинтересованное лицо: (наименование; фамилия, имя, отчество;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почтовый индекс и адрес полностью)</w:t>
      </w:r>
    </w:p>
    <w:p w:rsidR="00DA3E42" w:rsidRDefault="00DA3E42" w:rsidP="00DA3E4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ЗАЯВЛЕНИЕ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отказ совершить нотариальное действие</w:t>
      </w:r>
    </w:p>
    <w:p w:rsidR="00DA3E42" w:rsidRDefault="00DA3E42" w:rsidP="00DA3E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« » 200 г. я обратился к нотариусу (фамилия, имя,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отчество; адрес полностью) с просьбой (указать, какое нотариальное действие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необходимо было совершить).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Однако нотариус мне отказал, мотивируя это тем, что (привести мотивы отказа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нотариуса). Отказ в совершении нотариального действия считаю необоснованным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 следующим основаниям: (привести мотивы несогласия).</w:t>
      </w:r>
    </w:p>
    <w:p w:rsidR="00DA3E42" w:rsidRDefault="00DA3E42" w:rsidP="00DA3E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основании изложенного, в соответствии со ст. 310 ГПК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обязать нотариуса (фамилия, имя, отчество; адрес полностью) выполнить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(указать нотариальное действие).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1) отказ от выполнения нотариального действия;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2) доказательства обоснованности доводов, изложенных в жалобе;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3) копии заявлений;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4) квитанция об уплате государственной пошлины.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« » 200_г. Подпись</w:t>
      </w:r>
    </w:p>
    <w:p w:rsidR="00DA3E42" w:rsidRDefault="00DA3E42" w:rsidP="00DA3E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 xml:space="preserve">юристам </w:t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Юридическое обслуживание организаций и физических лиц –</w:t>
      </w:r>
      <w:proofErr w:type="spell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begin"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instrText xml:space="preserve"> HYPERLINK "http://www.mashenkof.ru/" </w:instrTex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separate"/>
      </w:r>
      <w:r>
        <w:rPr>
          <w:rStyle w:val="a5"/>
          <w:rFonts w:ascii="Arial" w:hAnsi="Arial" w:cs="Arial"/>
          <w:b/>
          <w:bCs/>
          <w:color w:val="34BBD4"/>
          <w:sz w:val="36"/>
          <w:szCs w:val="36"/>
          <w:u w:val="none"/>
          <w:bdr w:val="none" w:sz="0" w:space="0" w:color="auto" w:frame="1"/>
        </w:rPr>
        <w:t>www.mashenkof.ru</w:t>
      </w:r>
      <w:proofErr w:type="spell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end"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CA4597" w:rsidRDefault="00CA4597"/>
    <w:sectPr w:rsidR="00CA4597" w:rsidSect="00CA4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3E42"/>
    <w:rsid w:val="00CA4597"/>
    <w:rsid w:val="00DA3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5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3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A3E42"/>
    <w:rPr>
      <w:b/>
      <w:bCs/>
    </w:rPr>
  </w:style>
  <w:style w:type="character" w:customStyle="1" w:styleId="apple-converted-space">
    <w:name w:val="apple-converted-space"/>
    <w:basedOn w:val="a0"/>
    <w:rsid w:val="00DA3E42"/>
  </w:style>
  <w:style w:type="character" w:styleId="a5">
    <w:name w:val="Hyperlink"/>
    <w:basedOn w:val="a0"/>
    <w:uiPriority w:val="99"/>
    <w:semiHidden/>
    <w:unhideWhenUsed/>
    <w:rsid w:val="00DA3E4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2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2016-05-13T14:16:00Z</dcterms:created>
  <dcterms:modified xsi:type="dcterms:W3CDTF">2016-05-13T14:16:00Z</dcterms:modified>
</cp:coreProperties>
</file>