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2A20" w:rsidRDefault="00DB2A20" w:rsidP="00DB2A20">
      <w:pPr>
        <w:pStyle w:val="a3"/>
        <w:shd w:val="clear" w:color="auto" w:fill="FFFFFF"/>
        <w:spacing w:before="0" w:beforeAutospacing="0" w:after="0" w:afterAutospacing="0"/>
        <w:jc w:val="right"/>
        <w:rPr>
          <w:rFonts w:ascii="Arial" w:hAnsi="Arial" w:cs="Arial"/>
          <w:color w:val="333333"/>
          <w:sz w:val="18"/>
          <w:szCs w:val="18"/>
        </w:rPr>
      </w:pPr>
      <w:r>
        <w:rPr>
          <w:rStyle w:val="a4"/>
          <w:rFonts w:ascii="Arial" w:hAnsi="Arial" w:cs="Arial"/>
          <w:color w:val="333333"/>
          <w:sz w:val="36"/>
          <w:szCs w:val="36"/>
          <w:bdr w:val="none" w:sz="0" w:space="0" w:color="auto" w:frame="1"/>
        </w:rPr>
        <w:t>Генеральному директору ОО</w:t>
      </w:r>
      <w:proofErr w:type="gramStart"/>
      <w:r>
        <w:rPr>
          <w:rStyle w:val="a4"/>
          <w:rFonts w:ascii="Arial" w:hAnsi="Arial" w:cs="Arial"/>
          <w:color w:val="333333"/>
          <w:sz w:val="36"/>
          <w:szCs w:val="36"/>
          <w:bdr w:val="none" w:sz="0" w:space="0" w:color="auto" w:frame="1"/>
        </w:rPr>
        <w:t>О“</w:t>
      </w:r>
      <w:proofErr w:type="gramEnd"/>
      <w:r>
        <w:rPr>
          <w:rStyle w:val="a4"/>
          <w:rFonts w:ascii="Arial" w:hAnsi="Arial" w:cs="Arial"/>
          <w:color w:val="333333"/>
          <w:sz w:val="36"/>
          <w:szCs w:val="36"/>
          <w:bdr w:val="none" w:sz="0" w:space="0" w:color="auto" w:frame="1"/>
        </w:rPr>
        <w:t>СПЕЦТЕХМОНТАЖ”</w:t>
      </w:r>
    </w:p>
    <w:p w:rsidR="00DB2A20" w:rsidRDefault="00DB2A20" w:rsidP="00DB2A20">
      <w:pPr>
        <w:pStyle w:val="a3"/>
        <w:shd w:val="clear" w:color="auto" w:fill="FFFFFF"/>
        <w:spacing w:before="0" w:beforeAutospacing="0" w:after="0" w:afterAutospacing="0"/>
        <w:jc w:val="right"/>
        <w:rPr>
          <w:rFonts w:ascii="Arial" w:hAnsi="Arial" w:cs="Arial"/>
          <w:color w:val="333333"/>
          <w:sz w:val="18"/>
          <w:szCs w:val="18"/>
        </w:rPr>
      </w:pPr>
      <w:r>
        <w:rPr>
          <w:rStyle w:val="a4"/>
          <w:rFonts w:ascii="Arial" w:hAnsi="Arial" w:cs="Arial"/>
          <w:color w:val="333333"/>
          <w:sz w:val="36"/>
          <w:szCs w:val="36"/>
          <w:bdr w:val="none" w:sz="0" w:space="0" w:color="auto" w:frame="1"/>
        </w:rPr>
        <w:t>                                      127083, г. Оренбург, ул. 8 Марта, д. 10, стр. 1</w:t>
      </w:r>
    </w:p>
    <w:p w:rsidR="00DB2A20" w:rsidRDefault="00DB2A20" w:rsidP="00DB2A20">
      <w:pPr>
        <w:pStyle w:val="a3"/>
        <w:shd w:val="clear" w:color="auto" w:fill="FFFFFF"/>
        <w:spacing w:before="0" w:beforeAutospacing="0" w:after="0" w:afterAutospacing="0"/>
        <w:jc w:val="right"/>
        <w:rPr>
          <w:rFonts w:ascii="Arial" w:hAnsi="Arial" w:cs="Arial"/>
          <w:color w:val="333333"/>
          <w:sz w:val="18"/>
          <w:szCs w:val="18"/>
        </w:rPr>
      </w:pPr>
      <w:r>
        <w:rPr>
          <w:rStyle w:val="a4"/>
          <w:rFonts w:ascii="Arial" w:hAnsi="Arial" w:cs="Arial"/>
          <w:color w:val="333333"/>
          <w:sz w:val="36"/>
          <w:szCs w:val="36"/>
          <w:bdr w:val="none" w:sz="0" w:space="0" w:color="auto" w:frame="1"/>
        </w:rPr>
        <w:t>                                     </w:t>
      </w:r>
    </w:p>
    <w:p w:rsidR="00DB2A20" w:rsidRDefault="00DB2A20" w:rsidP="00DB2A20">
      <w:pPr>
        <w:pStyle w:val="a3"/>
        <w:shd w:val="clear" w:color="auto" w:fill="FFFFFF"/>
        <w:spacing w:before="0" w:beforeAutospacing="0" w:after="0" w:afterAutospacing="0"/>
        <w:jc w:val="right"/>
        <w:rPr>
          <w:rFonts w:ascii="Arial" w:hAnsi="Arial" w:cs="Arial"/>
          <w:color w:val="333333"/>
          <w:sz w:val="18"/>
          <w:szCs w:val="18"/>
        </w:rPr>
      </w:pPr>
      <w:r>
        <w:rPr>
          <w:rStyle w:val="a4"/>
          <w:rFonts w:ascii="Arial" w:hAnsi="Arial" w:cs="Arial"/>
          <w:color w:val="333333"/>
          <w:sz w:val="36"/>
          <w:szCs w:val="36"/>
          <w:bdr w:val="none" w:sz="0" w:space="0" w:color="auto" w:frame="1"/>
        </w:rPr>
        <w:t>                                     </w:t>
      </w:r>
      <w:r>
        <w:rPr>
          <w:rStyle w:val="apple-converted-space"/>
          <w:rFonts w:ascii="Arial" w:hAnsi="Arial" w:cs="Arial"/>
          <w:b/>
          <w:bCs/>
          <w:color w:val="333333"/>
          <w:sz w:val="36"/>
          <w:szCs w:val="36"/>
          <w:bdr w:val="none" w:sz="0" w:space="0" w:color="auto" w:frame="1"/>
        </w:rPr>
        <w:t> </w:t>
      </w:r>
      <w:r>
        <w:rPr>
          <w:rFonts w:ascii="Arial" w:hAnsi="Arial" w:cs="Arial"/>
          <w:color w:val="333333"/>
          <w:sz w:val="36"/>
          <w:szCs w:val="36"/>
          <w:bdr w:val="none" w:sz="0" w:space="0" w:color="auto" w:frame="1"/>
        </w:rPr>
        <w:t>Иванова Дениса Вячеславовича,</w:t>
      </w:r>
    </w:p>
    <w:p w:rsidR="00DB2A20" w:rsidRDefault="00DB2A20" w:rsidP="00DB2A20">
      <w:pPr>
        <w:pStyle w:val="a3"/>
        <w:shd w:val="clear" w:color="auto" w:fill="FFFFFF"/>
        <w:spacing w:before="0" w:beforeAutospacing="0" w:after="0" w:afterAutospacing="0"/>
        <w:jc w:val="right"/>
        <w:rPr>
          <w:rFonts w:ascii="Arial" w:hAnsi="Arial" w:cs="Arial"/>
          <w:color w:val="333333"/>
          <w:sz w:val="18"/>
          <w:szCs w:val="18"/>
        </w:rPr>
      </w:pPr>
      <w:r>
        <w:rPr>
          <w:rFonts w:ascii="Arial" w:hAnsi="Arial" w:cs="Arial"/>
          <w:color w:val="333333"/>
          <w:sz w:val="36"/>
          <w:szCs w:val="36"/>
          <w:bdr w:val="none" w:sz="0" w:space="0" w:color="auto" w:frame="1"/>
        </w:rPr>
        <w:t xml:space="preserve">зарегистрированного по адресу:141730, Московская область, </w:t>
      </w:r>
      <w:proofErr w:type="gramStart"/>
      <w:r>
        <w:rPr>
          <w:rFonts w:ascii="Arial" w:hAnsi="Arial" w:cs="Arial"/>
          <w:color w:val="333333"/>
          <w:sz w:val="36"/>
          <w:szCs w:val="36"/>
          <w:bdr w:val="none" w:sz="0" w:space="0" w:color="auto" w:frame="1"/>
        </w:rPr>
        <w:t>г</w:t>
      </w:r>
      <w:proofErr w:type="gramEnd"/>
      <w:r>
        <w:rPr>
          <w:rFonts w:ascii="Arial" w:hAnsi="Arial" w:cs="Arial"/>
          <w:color w:val="333333"/>
          <w:sz w:val="36"/>
          <w:szCs w:val="36"/>
          <w:bdr w:val="none" w:sz="0" w:space="0" w:color="auto" w:frame="1"/>
        </w:rPr>
        <w:t>. Пушкино,</w:t>
      </w:r>
    </w:p>
    <w:p w:rsidR="00DB2A20" w:rsidRDefault="00DB2A20" w:rsidP="00DB2A20">
      <w:pPr>
        <w:pStyle w:val="a3"/>
        <w:shd w:val="clear" w:color="auto" w:fill="FFFFFF"/>
        <w:spacing w:before="0" w:beforeAutospacing="0" w:after="0" w:afterAutospacing="0"/>
        <w:jc w:val="right"/>
        <w:rPr>
          <w:rFonts w:ascii="Arial" w:hAnsi="Arial" w:cs="Arial"/>
          <w:color w:val="333333"/>
          <w:sz w:val="18"/>
          <w:szCs w:val="18"/>
        </w:rPr>
      </w:pPr>
      <w:r>
        <w:rPr>
          <w:rFonts w:ascii="Arial" w:hAnsi="Arial" w:cs="Arial"/>
          <w:color w:val="333333"/>
          <w:sz w:val="36"/>
          <w:szCs w:val="36"/>
          <w:bdr w:val="none" w:sz="0" w:space="0" w:color="auto" w:frame="1"/>
        </w:rPr>
        <w:t>                                      ул. Заречная, д. 2, кв. 9</w:t>
      </w:r>
    </w:p>
    <w:p w:rsidR="00DB2A20" w:rsidRDefault="00DB2A20" w:rsidP="00DB2A20">
      <w:pPr>
        <w:pStyle w:val="a3"/>
        <w:shd w:val="clear" w:color="auto" w:fill="FFFFFF"/>
        <w:spacing w:before="0" w:beforeAutospacing="0" w:after="384" w:afterAutospacing="0"/>
        <w:rPr>
          <w:rFonts w:ascii="Arial" w:hAnsi="Arial" w:cs="Arial"/>
          <w:color w:val="333333"/>
          <w:sz w:val="18"/>
          <w:szCs w:val="18"/>
        </w:rPr>
      </w:pPr>
      <w:r>
        <w:rPr>
          <w:rFonts w:ascii="Arial" w:hAnsi="Arial" w:cs="Arial"/>
          <w:color w:val="333333"/>
          <w:sz w:val="18"/>
          <w:szCs w:val="18"/>
        </w:rPr>
        <w:t> </w:t>
      </w:r>
    </w:p>
    <w:p w:rsidR="00DB2A20" w:rsidRDefault="00DB2A20" w:rsidP="00DB2A20">
      <w:pPr>
        <w:pStyle w:val="a3"/>
        <w:shd w:val="clear" w:color="auto" w:fill="FFFFFF"/>
        <w:spacing w:before="0" w:beforeAutospacing="0" w:after="0" w:afterAutospacing="0"/>
        <w:jc w:val="center"/>
        <w:rPr>
          <w:rFonts w:ascii="Arial" w:hAnsi="Arial" w:cs="Arial"/>
          <w:color w:val="333333"/>
          <w:sz w:val="18"/>
          <w:szCs w:val="18"/>
        </w:rPr>
      </w:pPr>
      <w:hyperlink r:id="rId4" w:history="1">
        <w:r>
          <w:rPr>
            <w:rStyle w:val="a5"/>
            <w:rFonts w:ascii="Arial" w:hAnsi="Arial" w:cs="Arial"/>
            <w:b/>
            <w:bCs/>
            <w:color w:val="34BBD4"/>
            <w:sz w:val="36"/>
            <w:szCs w:val="36"/>
            <w:u w:val="none"/>
            <w:bdr w:val="none" w:sz="0" w:space="0" w:color="auto" w:frame="1"/>
          </w:rPr>
          <w:t>Претензия</w:t>
        </w:r>
      </w:hyperlink>
    </w:p>
    <w:p w:rsidR="00DB2A20" w:rsidRDefault="00DB2A20" w:rsidP="00DB2A20">
      <w:pPr>
        <w:pStyle w:val="a3"/>
        <w:shd w:val="clear" w:color="auto" w:fill="FFFFFF"/>
        <w:spacing w:before="0" w:beforeAutospacing="0" w:after="0" w:afterAutospacing="0"/>
        <w:jc w:val="center"/>
        <w:rPr>
          <w:rFonts w:ascii="Arial" w:hAnsi="Arial" w:cs="Arial"/>
          <w:color w:val="333333"/>
          <w:sz w:val="18"/>
          <w:szCs w:val="18"/>
        </w:rPr>
      </w:pPr>
      <w:r>
        <w:rPr>
          <w:rStyle w:val="a4"/>
          <w:rFonts w:ascii="Arial" w:hAnsi="Arial" w:cs="Arial"/>
          <w:color w:val="333333"/>
          <w:sz w:val="36"/>
          <w:szCs w:val="36"/>
          <w:bdr w:val="none" w:sz="0" w:space="0" w:color="auto" w:frame="1"/>
        </w:rPr>
        <w:t>в порядке досудебного урегулирования</w:t>
      </w:r>
    </w:p>
    <w:p w:rsidR="00DB2A20" w:rsidRDefault="00DB2A20" w:rsidP="00DB2A20">
      <w:pPr>
        <w:pStyle w:val="a3"/>
        <w:shd w:val="clear" w:color="auto" w:fill="FFFFFF"/>
        <w:spacing w:before="0" w:beforeAutospacing="0" w:after="0" w:afterAutospacing="0"/>
        <w:rPr>
          <w:rFonts w:ascii="Arial" w:hAnsi="Arial" w:cs="Arial"/>
          <w:color w:val="333333"/>
          <w:sz w:val="18"/>
          <w:szCs w:val="18"/>
        </w:rPr>
      </w:pPr>
      <w:r>
        <w:rPr>
          <w:rStyle w:val="a4"/>
          <w:rFonts w:ascii="Arial" w:hAnsi="Arial" w:cs="Arial"/>
          <w:color w:val="333333"/>
          <w:sz w:val="36"/>
          <w:szCs w:val="36"/>
          <w:bdr w:val="none" w:sz="0" w:space="0" w:color="auto" w:frame="1"/>
        </w:rPr>
        <w:t> </w:t>
      </w:r>
    </w:p>
    <w:p w:rsidR="00DB2A20" w:rsidRDefault="00DB2A20" w:rsidP="00DB2A20">
      <w:pPr>
        <w:pStyle w:val="a3"/>
        <w:shd w:val="clear" w:color="auto" w:fill="FFFFFF"/>
        <w:spacing w:before="0" w:beforeAutospacing="0" w:after="0" w:afterAutospacing="0"/>
        <w:jc w:val="both"/>
        <w:rPr>
          <w:rFonts w:ascii="Arial" w:hAnsi="Arial" w:cs="Arial"/>
          <w:color w:val="333333"/>
          <w:sz w:val="18"/>
          <w:szCs w:val="18"/>
        </w:rPr>
      </w:pPr>
      <w:r>
        <w:rPr>
          <w:rStyle w:val="a4"/>
          <w:rFonts w:ascii="Arial" w:hAnsi="Arial" w:cs="Arial"/>
          <w:color w:val="333333"/>
          <w:sz w:val="36"/>
          <w:szCs w:val="36"/>
          <w:bdr w:val="none" w:sz="0" w:space="0" w:color="auto" w:frame="1"/>
        </w:rPr>
        <w:t>        </w:t>
      </w:r>
      <w:r>
        <w:rPr>
          <w:rStyle w:val="apple-converted-space"/>
          <w:rFonts w:ascii="Arial" w:hAnsi="Arial" w:cs="Arial"/>
          <w:b/>
          <w:bCs/>
          <w:color w:val="333333"/>
          <w:sz w:val="36"/>
          <w:szCs w:val="36"/>
          <w:bdr w:val="none" w:sz="0" w:space="0" w:color="auto" w:frame="1"/>
        </w:rPr>
        <w:t> </w:t>
      </w:r>
      <w:r>
        <w:rPr>
          <w:rFonts w:ascii="Arial" w:hAnsi="Arial" w:cs="Arial"/>
          <w:color w:val="333333"/>
          <w:sz w:val="36"/>
          <w:szCs w:val="36"/>
          <w:bdr w:val="none" w:sz="0" w:space="0" w:color="auto" w:frame="1"/>
        </w:rPr>
        <w:t>14.04.2006 года я поступил на работу в ООО «СПЕЦТЕХМОНТАЖ» на должность инженера 1-ой категории в структурное подразделение Отдел материально-технического снабжения. Факт приема на работу в указанную организацию подтверждается трудовым договором № 189 от 14.04.2006 года.</w:t>
      </w:r>
    </w:p>
    <w:p w:rsidR="00DB2A20" w:rsidRDefault="00DB2A20" w:rsidP="00DB2A20">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36"/>
          <w:szCs w:val="36"/>
          <w:bdr w:val="none" w:sz="0" w:space="0" w:color="auto" w:frame="1"/>
        </w:rPr>
        <w:t>         В декабре 2009 года я узнал, что переведен на должность инженера 2-ой категории Отдела материально-технического снабжения ООО «СПЕЦТЕХМОНТАЖ». Факт перевода меня на указанную должность подтверждается расчетным листком за декабрь 2009 года, из которого следует, что я занимаю должность инженера 2-ой категории Отдела материально-технического снабжения с 01.12.2009 года. О переводе на нижеоплачиваемую должность мне стало известно в связи с повышением заработной платы сотрудникам ОМТС  ООО «СПЕЦТЕХМОНТАЖ», однако причитающаяся мне заработная плата осталась на том же уровне, который был до 01.12.2009 года.</w:t>
      </w:r>
    </w:p>
    <w:p w:rsidR="00DB2A20" w:rsidRDefault="00DB2A20" w:rsidP="00DB2A20">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36"/>
          <w:szCs w:val="36"/>
          <w:bdr w:val="none" w:sz="0" w:space="0" w:color="auto" w:frame="1"/>
        </w:rPr>
        <w:t xml:space="preserve">         </w:t>
      </w:r>
      <w:proofErr w:type="gramStart"/>
      <w:r>
        <w:rPr>
          <w:rFonts w:ascii="Arial" w:hAnsi="Arial" w:cs="Arial"/>
          <w:color w:val="333333"/>
          <w:sz w:val="36"/>
          <w:szCs w:val="36"/>
          <w:bdr w:val="none" w:sz="0" w:space="0" w:color="auto" w:frame="1"/>
        </w:rPr>
        <w:t xml:space="preserve">В силу ст. 72.1 Трудового кодекса РФ   под переводом на другую работу понимается постоянное </w:t>
      </w:r>
      <w:r>
        <w:rPr>
          <w:rFonts w:ascii="Arial" w:hAnsi="Arial" w:cs="Arial"/>
          <w:color w:val="333333"/>
          <w:sz w:val="36"/>
          <w:szCs w:val="36"/>
          <w:bdr w:val="none" w:sz="0" w:space="0" w:color="auto" w:frame="1"/>
        </w:rPr>
        <w:lastRenderedPageBreak/>
        <w:t>или временное изменение трудовой функции работника и (или) структурного подразделения, в котором работает работник (если структурное подразделение было указано в трудовом договоре), при продолжении работы у того же работодателя, а также перевод на работу в другую местность вместе с работодателем.</w:t>
      </w:r>
      <w:proofErr w:type="gramEnd"/>
      <w:r>
        <w:rPr>
          <w:rFonts w:ascii="Arial" w:hAnsi="Arial" w:cs="Arial"/>
          <w:color w:val="333333"/>
          <w:sz w:val="36"/>
          <w:szCs w:val="36"/>
          <w:bdr w:val="none" w:sz="0" w:space="0" w:color="auto" w:frame="1"/>
        </w:rPr>
        <w:t xml:space="preserve"> Перевод на другую работу допускается только с письменного согласия работника.</w:t>
      </w:r>
    </w:p>
    <w:p w:rsidR="00DB2A20" w:rsidRDefault="00DB2A20" w:rsidP="00DB2A20">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36"/>
          <w:szCs w:val="36"/>
          <w:bdr w:val="none" w:sz="0" w:space="0" w:color="auto" w:frame="1"/>
        </w:rPr>
        <w:t>         Письменного согласия на перевод с должности инженера 1-ой категории на должность инженера 2-ой категории ОМТС я не давал.</w:t>
      </w:r>
    </w:p>
    <w:p w:rsidR="00DB2A20" w:rsidRDefault="00DB2A20" w:rsidP="00DB2A20">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36"/>
          <w:szCs w:val="36"/>
          <w:bdr w:val="none" w:sz="0" w:space="0" w:color="auto" w:frame="1"/>
        </w:rPr>
        <w:t xml:space="preserve">         </w:t>
      </w:r>
      <w:proofErr w:type="gramStart"/>
      <w:r>
        <w:rPr>
          <w:rFonts w:ascii="Arial" w:hAnsi="Arial" w:cs="Arial"/>
          <w:color w:val="333333"/>
          <w:sz w:val="36"/>
          <w:szCs w:val="36"/>
          <w:bdr w:val="none" w:sz="0" w:space="0" w:color="auto" w:frame="1"/>
        </w:rPr>
        <w:t>Также отсутствовали обстоятельства, предусмотренные ч. 2 и 3 ст. 72.2 ТК РФ, согласно которым  в случае катастрофы природного или техногенного характера, производственной аварии, несчастного случая на производстве, пожара, наводнения, голода, землетрясения, эпидемии или эпизоотии и в любых исключительных случаях, ставящих под угрозу жизнь или нормальные жизненные условия всего населения или его части, работник может быть переведен без его согласия на</w:t>
      </w:r>
      <w:proofErr w:type="gramEnd"/>
      <w:r>
        <w:rPr>
          <w:rFonts w:ascii="Arial" w:hAnsi="Arial" w:cs="Arial"/>
          <w:color w:val="333333"/>
          <w:sz w:val="36"/>
          <w:szCs w:val="36"/>
          <w:bdr w:val="none" w:sz="0" w:space="0" w:color="auto" w:frame="1"/>
        </w:rPr>
        <w:t xml:space="preserve"> срок до одного месяца на не обусловленную трудовым договором работу у того же работодателя для предотвращения указанных случаев или устранения их последствий.</w:t>
      </w:r>
    </w:p>
    <w:p w:rsidR="00DB2A20" w:rsidRDefault="00DB2A20" w:rsidP="00DB2A20">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36"/>
          <w:szCs w:val="36"/>
          <w:bdr w:val="none" w:sz="0" w:space="0" w:color="auto" w:frame="1"/>
        </w:rPr>
        <w:t xml:space="preserve">         </w:t>
      </w:r>
      <w:proofErr w:type="gramStart"/>
      <w:r>
        <w:rPr>
          <w:rFonts w:ascii="Arial" w:hAnsi="Arial" w:cs="Arial"/>
          <w:color w:val="333333"/>
          <w:sz w:val="36"/>
          <w:szCs w:val="36"/>
          <w:bdr w:val="none" w:sz="0" w:space="0" w:color="auto" w:frame="1"/>
        </w:rPr>
        <w:t xml:space="preserve">Перевод работника без его согласия на срок до одного месяца на не обусловленную трудовым договором работу у того же работодателя допускается также в случаях простоя (временной приостановки работы по причинам экономического, технологического, технического или организационного характера), необходимости предотвращения уничтожения или порчи имущества либо замещения временно отсутствующего работника, если простой или необходимость предотвращения уничтожения или </w:t>
      </w:r>
      <w:r>
        <w:rPr>
          <w:rFonts w:ascii="Arial" w:hAnsi="Arial" w:cs="Arial"/>
          <w:color w:val="333333"/>
          <w:sz w:val="36"/>
          <w:szCs w:val="36"/>
          <w:bdr w:val="none" w:sz="0" w:space="0" w:color="auto" w:frame="1"/>
        </w:rPr>
        <w:lastRenderedPageBreak/>
        <w:t>порчи имущества либо замещения временно отсутствующего</w:t>
      </w:r>
      <w:proofErr w:type="gramEnd"/>
      <w:r>
        <w:rPr>
          <w:rFonts w:ascii="Arial" w:hAnsi="Arial" w:cs="Arial"/>
          <w:color w:val="333333"/>
          <w:sz w:val="36"/>
          <w:szCs w:val="36"/>
          <w:bdr w:val="none" w:sz="0" w:space="0" w:color="auto" w:frame="1"/>
        </w:rPr>
        <w:t xml:space="preserve"> работника вызваны чрезвычайными обстоятельствами, указанными в части второй настоящей статьи. При этом перевод на работу, требующую более низкой квалификации, допускается только с письменного согласия работника.</w:t>
      </w:r>
    </w:p>
    <w:p w:rsidR="00DB2A20" w:rsidRDefault="00DB2A20" w:rsidP="00DB2A20">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36"/>
          <w:szCs w:val="36"/>
          <w:bdr w:val="none" w:sz="0" w:space="0" w:color="auto" w:frame="1"/>
        </w:rPr>
        <w:t>         Из изложенных выше обстоятельств следует, что законные основания перевода меня на нижеоплачиваемую должность у администрации ОО</w:t>
      </w:r>
      <w:proofErr w:type="gramStart"/>
      <w:r>
        <w:rPr>
          <w:rFonts w:ascii="Arial" w:hAnsi="Arial" w:cs="Arial"/>
          <w:color w:val="333333"/>
          <w:sz w:val="36"/>
          <w:szCs w:val="36"/>
          <w:bdr w:val="none" w:sz="0" w:space="0" w:color="auto" w:frame="1"/>
        </w:rPr>
        <w:t>О«</w:t>
      </w:r>
      <w:proofErr w:type="gramEnd"/>
      <w:r>
        <w:rPr>
          <w:rFonts w:ascii="Arial" w:hAnsi="Arial" w:cs="Arial"/>
          <w:color w:val="333333"/>
          <w:sz w:val="36"/>
          <w:szCs w:val="36"/>
          <w:bdr w:val="none" w:sz="0" w:space="0" w:color="auto" w:frame="1"/>
        </w:rPr>
        <w:t>СПЕЦТЕХМОНТАЖ» отсутствовали. Поэтому имевший место 01.12.2009 года перевод меня на нижеоплачиваемую должность инженера 2-ой категории ОМТС является незаконным.</w:t>
      </w:r>
    </w:p>
    <w:p w:rsidR="00DB2A20" w:rsidRDefault="00DB2A20" w:rsidP="00DB2A20">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36"/>
          <w:szCs w:val="36"/>
          <w:bdr w:val="none" w:sz="0" w:space="0" w:color="auto" w:frame="1"/>
        </w:rPr>
        <w:t>         На основании ст. 394 ТК РФ в случае, если перевод на другую работу является незаконным, работник должен быть восстановлен на прежней работе</w:t>
      </w:r>
    </w:p>
    <w:p w:rsidR="00DB2A20" w:rsidRDefault="00DB2A20" w:rsidP="00DB2A20">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36"/>
          <w:szCs w:val="36"/>
          <w:bdr w:val="none" w:sz="0" w:space="0" w:color="auto" w:frame="1"/>
        </w:rPr>
        <w:t>         В силу ст. 234 ТК РФ работодатель обязан возместить работнику не полученный им заработок во всех случаях незаконного лишения его возможности трудиться. Такая обязанность, в частности, наступает, если заработок не получен в результате:</w:t>
      </w:r>
    </w:p>
    <w:p w:rsidR="00DB2A20" w:rsidRDefault="00DB2A20" w:rsidP="00DB2A20">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36"/>
          <w:szCs w:val="36"/>
          <w:bdr w:val="none" w:sz="0" w:space="0" w:color="auto" w:frame="1"/>
        </w:rPr>
        <w:t>         незаконного отстранения работника от работы, его увольнения или перевода на другую работу.</w:t>
      </w:r>
    </w:p>
    <w:p w:rsidR="00DB2A20" w:rsidRDefault="00DB2A20" w:rsidP="00DB2A20">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36"/>
          <w:szCs w:val="36"/>
          <w:bdr w:val="none" w:sz="0" w:space="0" w:color="auto" w:frame="1"/>
        </w:rPr>
        <w:t>         Кроме того, я вынужден был обратиться за юридической помощью в ООО «Барьер», в кассу которого мною была уплачена сумма в размере  24 142 (двадцати четырех тысяч ста сорока двух) рублей и, следовательно, я понес расходы на оплату юридической помощи.</w:t>
      </w:r>
    </w:p>
    <w:p w:rsidR="00DB2A20" w:rsidRDefault="00DB2A20" w:rsidP="00DB2A20">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36"/>
          <w:szCs w:val="36"/>
          <w:bdr w:val="none" w:sz="0" w:space="0" w:color="auto" w:frame="1"/>
        </w:rPr>
        <w:t>        </w:t>
      </w:r>
      <w:r>
        <w:rPr>
          <w:rStyle w:val="apple-converted-space"/>
          <w:rFonts w:ascii="Arial" w:hAnsi="Arial" w:cs="Arial"/>
          <w:color w:val="333333"/>
          <w:sz w:val="36"/>
          <w:szCs w:val="36"/>
          <w:bdr w:val="none" w:sz="0" w:space="0" w:color="auto" w:frame="1"/>
        </w:rPr>
        <w:t> </w:t>
      </w:r>
      <w:r>
        <w:rPr>
          <w:rStyle w:val="a4"/>
          <w:rFonts w:ascii="Arial" w:hAnsi="Arial" w:cs="Arial"/>
          <w:color w:val="333333"/>
          <w:sz w:val="36"/>
          <w:szCs w:val="36"/>
          <w:bdr w:val="none" w:sz="0" w:space="0" w:color="auto" w:frame="1"/>
        </w:rPr>
        <w:t>На основании изложенных выше обстоятельств, ст. 2, 21, 22, 234,  237 ТК РФ,</w:t>
      </w:r>
    </w:p>
    <w:p w:rsidR="00DB2A20" w:rsidRDefault="00DB2A20" w:rsidP="00DB2A20">
      <w:pPr>
        <w:pStyle w:val="a3"/>
        <w:shd w:val="clear" w:color="auto" w:fill="FFFFFF"/>
        <w:spacing w:before="0" w:beforeAutospacing="0" w:after="0" w:afterAutospacing="0"/>
        <w:jc w:val="both"/>
        <w:rPr>
          <w:rFonts w:ascii="Arial" w:hAnsi="Arial" w:cs="Arial"/>
          <w:color w:val="333333"/>
          <w:sz w:val="18"/>
          <w:szCs w:val="18"/>
        </w:rPr>
      </w:pPr>
      <w:r>
        <w:rPr>
          <w:rStyle w:val="a4"/>
          <w:rFonts w:ascii="Arial" w:hAnsi="Arial" w:cs="Arial"/>
          <w:color w:val="333333"/>
          <w:sz w:val="36"/>
          <w:szCs w:val="36"/>
          <w:bdr w:val="none" w:sz="0" w:space="0" w:color="auto" w:frame="1"/>
        </w:rPr>
        <w:t>                                  </w:t>
      </w:r>
    </w:p>
    <w:p w:rsidR="00DB2A20" w:rsidRDefault="00DB2A20" w:rsidP="00DB2A20">
      <w:pPr>
        <w:pStyle w:val="a3"/>
        <w:shd w:val="clear" w:color="auto" w:fill="FFFFFF"/>
        <w:spacing w:before="0" w:beforeAutospacing="0" w:after="0" w:afterAutospacing="0"/>
        <w:jc w:val="both"/>
        <w:rPr>
          <w:rFonts w:ascii="Arial" w:hAnsi="Arial" w:cs="Arial"/>
          <w:color w:val="333333"/>
          <w:sz w:val="18"/>
          <w:szCs w:val="18"/>
        </w:rPr>
      </w:pPr>
      <w:proofErr w:type="gramStart"/>
      <w:r>
        <w:rPr>
          <w:rStyle w:val="a4"/>
          <w:rFonts w:ascii="Arial" w:hAnsi="Arial" w:cs="Arial"/>
          <w:color w:val="333333"/>
          <w:sz w:val="36"/>
          <w:szCs w:val="36"/>
          <w:bdr w:val="none" w:sz="0" w:space="0" w:color="auto" w:frame="1"/>
        </w:rPr>
        <w:t>П</w:t>
      </w:r>
      <w:proofErr w:type="gramEnd"/>
      <w:r>
        <w:rPr>
          <w:rStyle w:val="a4"/>
          <w:rFonts w:ascii="Arial" w:hAnsi="Arial" w:cs="Arial"/>
          <w:color w:val="333333"/>
          <w:sz w:val="36"/>
          <w:szCs w:val="36"/>
          <w:bdr w:val="none" w:sz="0" w:space="0" w:color="auto" w:frame="1"/>
        </w:rPr>
        <w:t xml:space="preserve"> Р Е Д Л А Г А Ю :</w:t>
      </w:r>
    </w:p>
    <w:p w:rsidR="00DB2A20" w:rsidRDefault="00DB2A20" w:rsidP="00DB2A20">
      <w:pPr>
        <w:pStyle w:val="a3"/>
        <w:shd w:val="clear" w:color="auto" w:fill="FFFFFF"/>
        <w:spacing w:before="0" w:beforeAutospacing="0" w:after="384" w:afterAutospacing="0"/>
        <w:jc w:val="both"/>
        <w:rPr>
          <w:rFonts w:ascii="Arial" w:hAnsi="Arial" w:cs="Arial"/>
          <w:color w:val="333333"/>
          <w:sz w:val="18"/>
          <w:szCs w:val="18"/>
        </w:rPr>
      </w:pPr>
      <w:r>
        <w:rPr>
          <w:rFonts w:ascii="Arial" w:hAnsi="Arial" w:cs="Arial"/>
          <w:color w:val="333333"/>
          <w:sz w:val="18"/>
          <w:szCs w:val="18"/>
        </w:rPr>
        <w:t> </w:t>
      </w:r>
    </w:p>
    <w:p w:rsidR="00DB2A20" w:rsidRDefault="00DB2A20" w:rsidP="00DB2A20">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36"/>
          <w:szCs w:val="36"/>
          <w:bdr w:val="none" w:sz="0" w:space="0" w:color="auto" w:frame="1"/>
        </w:rPr>
        <w:lastRenderedPageBreak/>
        <w:t>         1. Восстановить меня в ранее занимаемой должности инженера 1-ой категории Отдела материально-технического отдел</w:t>
      </w:r>
      <w:proofErr w:type="gramStart"/>
      <w:r>
        <w:rPr>
          <w:rFonts w:ascii="Arial" w:hAnsi="Arial" w:cs="Arial"/>
          <w:color w:val="333333"/>
          <w:sz w:val="36"/>
          <w:szCs w:val="36"/>
          <w:bdr w:val="none" w:sz="0" w:space="0" w:color="auto" w:frame="1"/>
        </w:rPr>
        <w:t>а ООО</w:t>
      </w:r>
      <w:proofErr w:type="gramEnd"/>
      <w:r>
        <w:rPr>
          <w:rFonts w:ascii="Arial" w:hAnsi="Arial" w:cs="Arial"/>
          <w:color w:val="333333"/>
          <w:sz w:val="36"/>
          <w:szCs w:val="36"/>
          <w:bdr w:val="none" w:sz="0" w:space="0" w:color="auto" w:frame="1"/>
        </w:rPr>
        <w:t xml:space="preserve">       «СПЕЦТЕХМОНТАЖ».</w:t>
      </w:r>
    </w:p>
    <w:p w:rsidR="00DB2A20" w:rsidRDefault="00DB2A20" w:rsidP="00DB2A20">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36"/>
          <w:szCs w:val="36"/>
          <w:bdr w:val="none" w:sz="0" w:space="0" w:color="auto" w:frame="1"/>
        </w:rPr>
        <w:t>         2.  Выплатить разницу в заработной плате за время выполнения работы по должности  инженера 2-ой категории Отдела материально-      технического отдел</w:t>
      </w:r>
      <w:proofErr w:type="gramStart"/>
      <w:r>
        <w:rPr>
          <w:rFonts w:ascii="Arial" w:hAnsi="Arial" w:cs="Arial"/>
          <w:color w:val="333333"/>
          <w:sz w:val="36"/>
          <w:szCs w:val="36"/>
          <w:bdr w:val="none" w:sz="0" w:space="0" w:color="auto" w:frame="1"/>
        </w:rPr>
        <w:t>а ООО</w:t>
      </w:r>
      <w:proofErr w:type="gramEnd"/>
      <w:r>
        <w:rPr>
          <w:rFonts w:ascii="Arial" w:hAnsi="Arial" w:cs="Arial"/>
          <w:color w:val="333333"/>
          <w:sz w:val="36"/>
          <w:szCs w:val="36"/>
          <w:bdr w:val="none" w:sz="0" w:space="0" w:color="auto" w:frame="1"/>
        </w:rPr>
        <w:t xml:space="preserve"> «СПЕЦТЕХМОНТАЖ» за период с     01.12.2009 года по 31.01.2010 года в размере 5 000 (пяти тысяч) рублей.</w:t>
      </w:r>
    </w:p>
    <w:p w:rsidR="00DB2A20" w:rsidRDefault="00DB2A20" w:rsidP="00DB2A20">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36"/>
          <w:szCs w:val="36"/>
          <w:bdr w:val="none" w:sz="0" w:space="0" w:color="auto" w:frame="1"/>
        </w:rPr>
        <w:t>         3. Возместить понесённые мной расходы на оплату юридической помощи в размере 24 142 (двадцати четырех тысяч ста сорока двух)       рублей.</w:t>
      </w:r>
    </w:p>
    <w:p w:rsidR="00DB2A20" w:rsidRDefault="00DB2A20" w:rsidP="00DB2A20">
      <w:pPr>
        <w:pStyle w:val="a3"/>
        <w:shd w:val="clear" w:color="auto" w:fill="FFFFFF"/>
        <w:spacing w:before="0" w:beforeAutospacing="0" w:after="384" w:afterAutospacing="0"/>
        <w:jc w:val="both"/>
        <w:rPr>
          <w:rFonts w:ascii="Arial" w:hAnsi="Arial" w:cs="Arial"/>
          <w:color w:val="333333"/>
          <w:sz w:val="18"/>
          <w:szCs w:val="18"/>
        </w:rPr>
      </w:pPr>
      <w:r>
        <w:rPr>
          <w:rFonts w:ascii="Arial" w:hAnsi="Arial" w:cs="Arial"/>
          <w:color w:val="333333"/>
          <w:sz w:val="18"/>
          <w:szCs w:val="18"/>
        </w:rPr>
        <w:t> </w:t>
      </w:r>
    </w:p>
    <w:p w:rsidR="00DB2A20" w:rsidRDefault="00DB2A20" w:rsidP="00DB2A20">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36"/>
          <w:szCs w:val="36"/>
          <w:bdr w:val="none" w:sz="0" w:space="0" w:color="auto" w:frame="1"/>
        </w:rPr>
        <w:t>        </w:t>
      </w:r>
      <w:r>
        <w:rPr>
          <w:rStyle w:val="apple-converted-space"/>
          <w:rFonts w:ascii="Arial" w:hAnsi="Arial" w:cs="Arial"/>
          <w:color w:val="333333"/>
          <w:sz w:val="36"/>
          <w:szCs w:val="36"/>
          <w:bdr w:val="none" w:sz="0" w:space="0" w:color="auto" w:frame="1"/>
        </w:rPr>
        <w:t> </w:t>
      </w:r>
      <w:proofErr w:type="gramStart"/>
      <w:r>
        <w:rPr>
          <w:rStyle w:val="a6"/>
          <w:rFonts w:ascii="Arial" w:hAnsi="Arial" w:cs="Arial"/>
          <w:b/>
          <w:bCs/>
          <w:color w:val="333333"/>
          <w:sz w:val="36"/>
          <w:szCs w:val="36"/>
          <w:bdr w:val="none" w:sz="0" w:space="0" w:color="auto" w:frame="1"/>
        </w:rPr>
        <w:t>В случае невыполнения моих требований в десятидневный срок с момента получения данной претензии, я вынужден буду обратиться с жалобами в Государственную инспекцию труда РФ и Прокуратуру, а также с исковым заявлением в суд с требованиями о возмещении причиненного мне морального вреда</w:t>
      </w:r>
      <w:r>
        <w:rPr>
          <w:rFonts w:ascii="Arial" w:hAnsi="Arial" w:cs="Arial"/>
          <w:color w:val="333333"/>
          <w:sz w:val="36"/>
          <w:szCs w:val="36"/>
          <w:bdr w:val="none" w:sz="0" w:space="0" w:color="auto" w:frame="1"/>
        </w:rPr>
        <w:t> </w:t>
      </w:r>
      <w:r>
        <w:rPr>
          <w:rStyle w:val="a6"/>
          <w:rFonts w:ascii="Arial" w:hAnsi="Arial" w:cs="Arial"/>
          <w:b/>
          <w:bCs/>
          <w:color w:val="333333"/>
          <w:sz w:val="36"/>
          <w:szCs w:val="36"/>
          <w:bdr w:val="none" w:sz="0" w:space="0" w:color="auto" w:frame="1"/>
        </w:rPr>
        <w:t>и разницы в заработной плате за период выполнения нижеоплачиваемой работы.</w:t>
      </w:r>
      <w:proofErr w:type="gramEnd"/>
    </w:p>
    <w:p w:rsidR="00DB2A20" w:rsidRDefault="00DB2A20" w:rsidP="00DB2A20">
      <w:pPr>
        <w:pStyle w:val="a3"/>
        <w:shd w:val="clear" w:color="auto" w:fill="FFFFFF"/>
        <w:spacing w:before="0" w:beforeAutospacing="0" w:after="384" w:afterAutospacing="0"/>
        <w:jc w:val="both"/>
        <w:rPr>
          <w:rFonts w:ascii="Arial" w:hAnsi="Arial" w:cs="Arial"/>
          <w:color w:val="333333"/>
          <w:sz w:val="18"/>
          <w:szCs w:val="18"/>
        </w:rPr>
      </w:pPr>
      <w:r>
        <w:rPr>
          <w:rFonts w:ascii="Arial" w:hAnsi="Arial" w:cs="Arial"/>
          <w:color w:val="333333"/>
          <w:sz w:val="18"/>
          <w:szCs w:val="18"/>
        </w:rPr>
        <w:t> </w:t>
      </w:r>
    </w:p>
    <w:p w:rsidR="00DB2A20" w:rsidRDefault="00DB2A20" w:rsidP="00DB2A20">
      <w:pPr>
        <w:pStyle w:val="a3"/>
        <w:shd w:val="clear" w:color="auto" w:fill="FFFFFF"/>
        <w:spacing w:before="0" w:beforeAutospacing="0" w:after="0" w:afterAutospacing="0"/>
        <w:rPr>
          <w:rFonts w:ascii="Arial" w:hAnsi="Arial" w:cs="Arial"/>
          <w:color w:val="333333"/>
          <w:sz w:val="18"/>
          <w:szCs w:val="18"/>
        </w:rPr>
      </w:pPr>
      <w:r>
        <w:rPr>
          <w:rFonts w:ascii="Arial" w:hAnsi="Arial" w:cs="Arial"/>
          <w:color w:val="333333"/>
          <w:sz w:val="36"/>
          <w:szCs w:val="36"/>
          <w:bdr w:val="none" w:sz="0" w:space="0" w:color="auto" w:frame="1"/>
        </w:rPr>
        <w:t>        </w:t>
      </w:r>
      <w:r>
        <w:rPr>
          <w:rStyle w:val="apple-converted-space"/>
          <w:rFonts w:ascii="Arial" w:hAnsi="Arial" w:cs="Arial"/>
          <w:color w:val="333333"/>
          <w:sz w:val="36"/>
          <w:szCs w:val="36"/>
          <w:bdr w:val="none" w:sz="0" w:space="0" w:color="auto" w:frame="1"/>
        </w:rPr>
        <w:t> </w:t>
      </w:r>
      <w:r>
        <w:rPr>
          <w:rStyle w:val="a4"/>
          <w:rFonts w:ascii="Arial" w:hAnsi="Arial" w:cs="Arial"/>
          <w:color w:val="333333"/>
          <w:sz w:val="36"/>
          <w:szCs w:val="36"/>
          <w:bdr w:val="none" w:sz="0" w:space="0" w:color="auto" w:frame="1"/>
        </w:rPr>
        <w:t>Приложения:</w:t>
      </w:r>
    </w:p>
    <w:p w:rsidR="00DB2A20" w:rsidRDefault="00DB2A20" w:rsidP="00DB2A20">
      <w:pPr>
        <w:pStyle w:val="a3"/>
        <w:shd w:val="clear" w:color="auto" w:fill="FFFFFF"/>
        <w:spacing w:before="0" w:beforeAutospacing="0" w:after="0" w:afterAutospacing="0"/>
        <w:rPr>
          <w:rFonts w:ascii="Arial" w:hAnsi="Arial" w:cs="Arial"/>
          <w:color w:val="333333"/>
          <w:sz w:val="18"/>
          <w:szCs w:val="18"/>
        </w:rPr>
      </w:pPr>
      <w:r>
        <w:rPr>
          <w:rStyle w:val="a4"/>
          <w:rFonts w:ascii="Arial" w:hAnsi="Arial" w:cs="Arial"/>
          <w:color w:val="333333"/>
          <w:sz w:val="36"/>
          <w:szCs w:val="36"/>
          <w:bdr w:val="none" w:sz="0" w:space="0" w:color="auto" w:frame="1"/>
        </w:rPr>
        <w:t>        </w:t>
      </w:r>
    </w:p>
    <w:p w:rsidR="00DB2A20" w:rsidRDefault="00DB2A20" w:rsidP="00DB2A20">
      <w:pPr>
        <w:pStyle w:val="a3"/>
        <w:shd w:val="clear" w:color="auto" w:fill="FFFFFF"/>
        <w:spacing w:before="0" w:beforeAutospacing="0" w:after="0" w:afterAutospacing="0"/>
        <w:rPr>
          <w:rFonts w:ascii="Arial" w:hAnsi="Arial" w:cs="Arial"/>
          <w:color w:val="333333"/>
          <w:sz w:val="18"/>
          <w:szCs w:val="18"/>
        </w:rPr>
      </w:pPr>
      <w:r>
        <w:rPr>
          <w:rStyle w:val="a4"/>
          <w:rFonts w:ascii="Arial" w:hAnsi="Arial" w:cs="Arial"/>
          <w:color w:val="333333"/>
          <w:sz w:val="36"/>
          <w:szCs w:val="36"/>
          <w:bdr w:val="none" w:sz="0" w:space="0" w:color="auto" w:frame="1"/>
        </w:rPr>
        <w:t>        </w:t>
      </w:r>
      <w:r>
        <w:rPr>
          <w:rStyle w:val="apple-converted-space"/>
          <w:rFonts w:ascii="Arial" w:hAnsi="Arial" w:cs="Arial"/>
          <w:b/>
          <w:bCs/>
          <w:color w:val="333333"/>
          <w:sz w:val="36"/>
          <w:szCs w:val="36"/>
          <w:bdr w:val="none" w:sz="0" w:space="0" w:color="auto" w:frame="1"/>
        </w:rPr>
        <w:t> </w:t>
      </w:r>
      <w:r>
        <w:rPr>
          <w:rFonts w:ascii="Arial" w:hAnsi="Arial" w:cs="Arial"/>
          <w:color w:val="333333"/>
          <w:sz w:val="36"/>
          <w:szCs w:val="36"/>
          <w:bdr w:val="none" w:sz="0" w:space="0" w:color="auto" w:frame="1"/>
        </w:rPr>
        <w:t>1.</w:t>
      </w:r>
      <w:r>
        <w:rPr>
          <w:rStyle w:val="apple-converted-space"/>
          <w:rFonts w:ascii="Arial" w:hAnsi="Arial" w:cs="Arial"/>
          <w:b/>
          <w:bCs/>
          <w:color w:val="333333"/>
          <w:sz w:val="36"/>
          <w:szCs w:val="36"/>
          <w:bdr w:val="none" w:sz="0" w:space="0" w:color="auto" w:frame="1"/>
        </w:rPr>
        <w:t> </w:t>
      </w:r>
      <w:r>
        <w:rPr>
          <w:rFonts w:ascii="Arial" w:hAnsi="Arial" w:cs="Arial"/>
          <w:color w:val="333333"/>
          <w:sz w:val="36"/>
          <w:szCs w:val="36"/>
          <w:bdr w:val="none" w:sz="0" w:space="0" w:color="auto" w:frame="1"/>
        </w:rPr>
        <w:t>Копия трудового договора № 189 от 14.04.2006 года.</w:t>
      </w:r>
    </w:p>
    <w:p w:rsidR="00DB2A20" w:rsidRDefault="00DB2A20" w:rsidP="00DB2A20">
      <w:pPr>
        <w:pStyle w:val="a3"/>
        <w:shd w:val="clear" w:color="auto" w:fill="FFFFFF"/>
        <w:spacing w:before="0" w:beforeAutospacing="0" w:after="0" w:afterAutospacing="0"/>
        <w:rPr>
          <w:rFonts w:ascii="Arial" w:hAnsi="Arial" w:cs="Arial"/>
          <w:color w:val="333333"/>
          <w:sz w:val="18"/>
          <w:szCs w:val="18"/>
        </w:rPr>
      </w:pPr>
      <w:r>
        <w:rPr>
          <w:rFonts w:ascii="Arial" w:hAnsi="Arial" w:cs="Arial"/>
          <w:color w:val="333333"/>
          <w:sz w:val="36"/>
          <w:szCs w:val="36"/>
          <w:bdr w:val="none" w:sz="0" w:space="0" w:color="auto" w:frame="1"/>
        </w:rPr>
        <w:t>         2. Копия договора с ООО «Ромашка» и чека об оплате юридических услуг.</w:t>
      </w:r>
    </w:p>
    <w:p w:rsidR="00DB2A20" w:rsidRDefault="00DB2A20" w:rsidP="00DB2A20">
      <w:pPr>
        <w:pStyle w:val="a3"/>
        <w:shd w:val="clear" w:color="auto" w:fill="FFFFFF"/>
        <w:spacing w:before="0" w:beforeAutospacing="0" w:after="0" w:afterAutospacing="0"/>
        <w:rPr>
          <w:rFonts w:ascii="Arial" w:hAnsi="Arial" w:cs="Arial"/>
          <w:color w:val="333333"/>
          <w:sz w:val="18"/>
          <w:szCs w:val="18"/>
        </w:rPr>
      </w:pPr>
      <w:r>
        <w:rPr>
          <w:rFonts w:ascii="Arial" w:hAnsi="Arial" w:cs="Arial"/>
          <w:color w:val="333333"/>
          <w:sz w:val="36"/>
          <w:szCs w:val="36"/>
          <w:bdr w:val="none" w:sz="0" w:space="0" w:color="auto" w:frame="1"/>
        </w:rPr>
        <w:t>         3. Копия расчетного листка за декабрь 2009 года.</w:t>
      </w:r>
    </w:p>
    <w:p w:rsidR="00DB2A20" w:rsidRDefault="00DB2A20" w:rsidP="00DB2A20">
      <w:pPr>
        <w:pStyle w:val="a3"/>
        <w:shd w:val="clear" w:color="auto" w:fill="FFFFFF"/>
        <w:spacing w:before="0" w:beforeAutospacing="0" w:after="0" w:afterAutospacing="0"/>
        <w:rPr>
          <w:rFonts w:ascii="Arial" w:hAnsi="Arial" w:cs="Arial"/>
          <w:color w:val="333333"/>
          <w:sz w:val="18"/>
          <w:szCs w:val="18"/>
        </w:rPr>
      </w:pPr>
      <w:r>
        <w:rPr>
          <w:rFonts w:ascii="Arial" w:hAnsi="Arial" w:cs="Arial"/>
          <w:color w:val="333333"/>
          <w:sz w:val="36"/>
          <w:szCs w:val="36"/>
          <w:bdr w:val="none" w:sz="0" w:space="0" w:color="auto" w:frame="1"/>
        </w:rPr>
        <w:t>         4. Копия расчетного листка за ноябрь 2009 года</w:t>
      </w:r>
    </w:p>
    <w:p w:rsidR="00DB2A20" w:rsidRDefault="00DB2A20" w:rsidP="00DB2A20">
      <w:pPr>
        <w:pStyle w:val="a3"/>
        <w:shd w:val="clear" w:color="auto" w:fill="FFFFFF"/>
        <w:spacing w:before="0" w:beforeAutospacing="0" w:after="384" w:afterAutospacing="0"/>
        <w:rPr>
          <w:rFonts w:ascii="Arial" w:hAnsi="Arial" w:cs="Arial"/>
          <w:color w:val="333333"/>
          <w:sz w:val="18"/>
          <w:szCs w:val="18"/>
        </w:rPr>
      </w:pPr>
      <w:r>
        <w:rPr>
          <w:rFonts w:ascii="Arial" w:hAnsi="Arial" w:cs="Arial"/>
          <w:color w:val="333333"/>
          <w:sz w:val="18"/>
          <w:szCs w:val="18"/>
        </w:rPr>
        <w:t> </w:t>
      </w:r>
    </w:p>
    <w:p w:rsidR="00DB2A20" w:rsidRDefault="00DB2A20" w:rsidP="00DB2A20">
      <w:pPr>
        <w:pStyle w:val="a3"/>
        <w:shd w:val="clear" w:color="auto" w:fill="FFFFFF"/>
        <w:spacing w:before="0" w:beforeAutospacing="0" w:after="0" w:afterAutospacing="0"/>
        <w:rPr>
          <w:rFonts w:ascii="Arial" w:hAnsi="Arial" w:cs="Arial"/>
          <w:color w:val="333333"/>
          <w:sz w:val="18"/>
          <w:szCs w:val="18"/>
        </w:rPr>
      </w:pPr>
      <w:r>
        <w:rPr>
          <w:rFonts w:ascii="Arial" w:hAnsi="Arial" w:cs="Arial"/>
          <w:color w:val="333333"/>
          <w:sz w:val="36"/>
          <w:szCs w:val="36"/>
          <w:bdr w:val="none" w:sz="0" w:space="0" w:color="auto" w:frame="1"/>
        </w:rPr>
        <w:lastRenderedPageBreak/>
        <w:t>"____" ____________ 2016 г.                      ____________ Д.В. Иванов</w:t>
      </w:r>
    </w:p>
    <w:p w:rsidR="00DE4D13" w:rsidRDefault="00DE4D13"/>
    <w:sectPr w:rsidR="00DE4D13" w:rsidSect="00DE4D1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DB2A20"/>
    <w:rsid w:val="00DB2A20"/>
    <w:rsid w:val="00DE4D1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E4D1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DB2A2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DB2A20"/>
    <w:rPr>
      <w:b/>
      <w:bCs/>
    </w:rPr>
  </w:style>
  <w:style w:type="character" w:customStyle="1" w:styleId="apple-converted-space">
    <w:name w:val="apple-converted-space"/>
    <w:basedOn w:val="a0"/>
    <w:rsid w:val="00DB2A20"/>
  </w:style>
  <w:style w:type="character" w:styleId="a5">
    <w:name w:val="Hyperlink"/>
    <w:basedOn w:val="a0"/>
    <w:uiPriority w:val="99"/>
    <w:semiHidden/>
    <w:unhideWhenUsed/>
    <w:rsid w:val="00DB2A20"/>
    <w:rPr>
      <w:color w:val="0000FF"/>
      <w:u w:val="single"/>
    </w:rPr>
  </w:style>
  <w:style w:type="character" w:styleId="a6">
    <w:name w:val="Emphasis"/>
    <w:basedOn w:val="a0"/>
    <w:uiPriority w:val="20"/>
    <w:qFormat/>
    <w:rsid w:val="00DB2A20"/>
    <w:rPr>
      <w:i/>
      <w:iCs/>
    </w:rPr>
  </w:style>
</w:styles>
</file>

<file path=word/webSettings.xml><?xml version="1.0" encoding="utf-8"?>
<w:webSettings xmlns:r="http://schemas.openxmlformats.org/officeDocument/2006/relationships" xmlns:w="http://schemas.openxmlformats.org/wordprocessingml/2006/main">
  <w:divs>
    <w:div w:id="479659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mashenkof.ru/levoe_menyu/obrazci_pretenziy/ponyatie_pretenzii__pretenzionnogo_pisma_/"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878</Words>
  <Characters>5008</Characters>
  <Application>Microsoft Office Word</Application>
  <DocSecurity>0</DocSecurity>
  <Lines>41</Lines>
  <Paragraphs>11</Paragraphs>
  <ScaleCrop>false</ScaleCrop>
  <Company/>
  <LinksUpToDate>false</LinksUpToDate>
  <CharactersWithSpaces>5875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2016-05-11T17:00:00Z</dcterms:created>
  <dcterms:modified xsi:type="dcterms:W3CDTF">2016-05-11T17:00:00Z</dcterms:modified>
</cp:coreProperties>
</file>