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E73B" w14:textId="77306F77" w:rsidR="00691E41" w:rsidRPr="00691E41" w:rsidRDefault="00691E41" w:rsidP="00691E41">
      <w:pPr>
        <w:pStyle w:val="1"/>
        <w:spacing w:before="0" w:beforeAutospacing="0" w:after="0" w:afterAutospacing="0"/>
        <w:ind w:left="4253"/>
        <w:rPr>
          <w:b w:val="0"/>
          <w:bCs w:val="0"/>
          <w:caps/>
          <w:sz w:val="24"/>
          <w:szCs w:val="24"/>
        </w:rPr>
      </w:pPr>
      <w:r w:rsidRPr="00691E41">
        <w:rPr>
          <w:b w:val="0"/>
          <w:bCs w:val="0"/>
          <w:sz w:val="24"/>
          <w:szCs w:val="24"/>
          <w:shd w:val="clear" w:color="auto" w:fill="FFFFFF"/>
        </w:rPr>
        <w:t xml:space="preserve">Кому: </w:t>
      </w:r>
      <w:r w:rsidRPr="00691E41">
        <w:rPr>
          <w:b w:val="0"/>
          <w:bCs w:val="0"/>
          <w:caps/>
          <w:sz w:val="24"/>
          <w:szCs w:val="24"/>
        </w:rPr>
        <w:t xml:space="preserve">УМВД РОССИИ ПО </w:t>
      </w:r>
      <w:r w:rsidR="00867993" w:rsidRPr="00691E41">
        <w:rPr>
          <w:b w:val="0"/>
          <w:bCs w:val="0"/>
          <w:caps/>
          <w:sz w:val="24"/>
          <w:szCs w:val="24"/>
        </w:rPr>
        <w:t>Г. О.</w:t>
      </w:r>
      <w:r w:rsidRPr="00691E41">
        <w:rPr>
          <w:b w:val="0"/>
          <w:bCs w:val="0"/>
          <w:caps/>
          <w:sz w:val="24"/>
          <w:szCs w:val="24"/>
        </w:rPr>
        <w:t xml:space="preserve"> КОРОЛЕВ</w:t>
      </w:r>
    </w:p>
    <w:p w14:paraId="25BD64AD" w14:textId="5F38BEA3" w:rsidR="00691E41" w:rsidRDefault="00691E41" w:rsidP="00D446A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14107, Московская область, г. Королёв, проспект Королева, д. 6д</w:t>
      </w:r>
      <w:r w:rsidR="00D44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801F2C" w14:textId="77777777" w:rsidR="00D446A0" w:rsidRPr="00D446A0" w:rsidRDefault="00D446A0" w:rsidP="00D446A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6F9F2" w14:textId="7E692920" w:rsidR="00034FB8" w:rsidRPr="00691E41" w:rsidRDefault="00691E41" w:rsidP="00034FB8">
      <w:pPr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От: </w:t>
      </w:r>
      <w:r w:rsidR="00867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Петровой</w:t>
      </w:r>
      <w:r w:rsidR="00034FB8" w:rsidRPr="0069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Галин</w:t>
      </w:r>
      <w:r w:rsidRPr="0069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034FB8" w:rsidRPr="0069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Александровн</w:t>
      </w:r>
      <w:r w:rsidRPr="0069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034FB8" w:rsidRPr="0069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34FB8" w:rsidRPr="00691E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Дата рождения: </w:t>
      </w:r>
      <w:r w:rsidR="00034FB8" w:rsidRPr="0069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13.09.1989, место рождения г. Калининград М.О.</w:t>
      </w:r>
      <w:r w:rsidR="00034FB8" w:rsidRPr="00691E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34FB8" w:rsidRPr="0069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Серия и номер </w:t>
      </w:r>
      <w:r w:rsidRPr="0069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паспорта </w:t>
      </w:r>
      <w:r w:rsidR="00034FB8" w:rsidRPr="00691E41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4621 </w:t>
      </w:r>
      <w:r w:rsidR="00867993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****</w:t>
      </w:r>
      <w:r w:rsidR="00034FB8" w:rsidRPr="00691E41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034FB8" w:rsidRPr="0069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выдан ГУ МВД России по М О, </w:t>
      </w:r>
      <w:r w:rsidR="00867993" w:rsidRPr="0069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500–049</w:t>
      </w:r>
      <w:r w:rsidR="00034FB8" w:rsidRPr="0069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11.06.2021</w:t>
      </w:r>
      <w:r w:rsidRPr="0069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B7AA65A" w14:textId="77777777" w:rsidR="00034FB8" w:rsidRPr="00691E41" w:rsidRDefault="00034FB8" w:rsidP="00691E41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регистрации и фактического проживания:</w:t>
      </w:r>
    </w:p>
    <w:p w14:paraId="4776BB89" w14:textId="731B829C" w:rsidR="001001EA" w:rsidRDefault="00034FB8" w:rsidP="00691E41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1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Королев, ул. Октябрьская, д 15/16, кв 20, дата регистрации 18.01.2022 г.</w:t>
      </w:r>
    </w:p>
    <w:p w14:paraId="016E969C" w14:textId="0A947C92" w:rsidR="00691E41" w:rsidRDefault="00691E41" w:rsidP="00691E41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D7BB2B8" w14:textId="6D06E390" w:rsidR="00691E41" w:rsidRDefault="00691E41" w:rsidP="00691E41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Телефон:</w:t>
      </w:r>
      <w:r w:rsidR="00954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89168</w:t>
      </w:r>
      <w:r w:rsidR="00867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******.</w:t>
      </w:r>
    </w:p>
    <w:p w14:paraId="303EB5D1" w14:textId="70D1CCD8" w:rsidR="00661B6A" w:rsidRDefault="00661B6A" w:rsidP="00661B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BA468E" w14:textId="53318323" w:rsidR="00661B6A" w:rsidRDefault="00661B6A" w:rsidP="00670A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</w:t>
      </w:r>
    </w:p>
    <w:p w14:paraId="3BAC63F8" w14:textId="2D80AF7B" w:rsidR="00661B6A" w:rsidRDefault="00661B6A" w:rsidP="00670A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совершении преступления</w:t>
      </w:r>
    </w:p>
    <w:p w14:paraId="4AD04F44" w14:textId="77777777" w:rsidR="00D446A0" w:rsidRDefault="00D446A0" w:rsidP="00670A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EFEBD1" w14:textId="07C052FD" w:rsidR="00D446A0" w:rsidRPr="00670ACB" w:rsidRDefault="00D446A0" w:rsidP="00670ACB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Прошу провести проверку в соответствии со ст. 144 и принять процессуальное решение в соответствии со ст. 145 УПК РФ о возбуждении уголовного дела по признакам преступления, предусмотренного ч. 1 ст. 159 УК РФ</w:t>
      </w:r>
      <w:r w:rsidRPr="00D446A0">
        <w:rPr>
          <w:color w:val="000000"/>
        </w:rPr>
        <w:t xml:space="preserve"> </w:t>
      </w:r>
      <w:r>
        <w:rPr>
          <w:color w:val="000000"/>
        </w:rPr>
        <w:t>ч. 1,2 ст. 159.1  – мошенничество, мошенничество в сфере кредитования.</w:t>
      </w:r>
    </w:p>
    <w:p w14:paraId="54895DAF" w14:textId="51A105FD" w:rsidR="00954A1A" w:rsidRDefault="00661B6A" w:rsidP="00670A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июля 2022 года в период времени с 20.51 ч. до 21.15 ч. неправомерно, путем взлома моего личного кабинета на портале Госуслуг, был осуществлен вход через госуслуги в </w:t>
      </w:r>
      <w:r w:rsidR="00A52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систему нескольких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микрофинансовых организаций</w:t>
      </w:r>
      <w:r w:rsidR="00D44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Приложение № 1 - скриншот с сайта госуслуг)</w:t>
      </w:r>
      <w:r w:rsidR="00954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01D6298" w14:textId="77777777" w:rsidR="00954A1A" w:rsidRPr="00954A1A" w:rsidRDefault="00954A1A" w:rsidP="00670A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995492C" w14:textId="723ED931" w:rsidR="00661B6A" w:rsidRDefault="00661B6A" w:rsidP="00670A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в 20:51:56 вход в систему Портал АО «ОКБ»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ucbr</w:t>
      </w:r>
      <w:r w:rsidR="00954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eport</w:t>
      </w:r>
      <w:r w:rsidR="00954A1A" w:rsidRPr="00954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54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="00954A1A" w:rsidRPr="00954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4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IP</w:t>
      </w:r>
      <w:r w:rsidR="00954A1A" w:rsidRPr="00954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45</w:t>
      </w:r>
      <w:r w:rsidR="00954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.140.62.165;</w:t>
      </w:r>
    </w:p>
    <w:p w14:paraId="701F3432" w14:textId="25413B7E" w:rsidR="00954A1A" w:rsidRDefault="00954A1A" w:rsidP="00670A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 20:59:30 вход в систему Быстроденьги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IP</w:t>
      </w:r>
      <w:r w:rsidRPr="00954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.140.62.165;</w:t>
      </w:r>
    </w:p>
    <w:p w14:paraId="52941D20" w14:textId="547E20B6" w:rsidR="00954A1A" w:rsidRDefault="00954A1A" w:rsidP="00670A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 21:09:44 – вход в систему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Moneyman</w:t>
      </w:r>
      <w:r w:rsidRPr="00954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IP</w:t>
      </w:r>
      <w:r w:rsidRPr="00954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.140.62.165;</w:t>
      </w:r>
    </w:p>
    <w:p w14:paraId="697B4997" w14:textId="40A9C2CE" w:rsidR="00954A1A" w:rsidRDefault="00954A1A" w:rsidP="00670A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 21:15:59 – вход в систему Портал АО «ОКБ»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ucbreport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BA33FDD" w14:textId="50D5D1C2" w:rsidR="00954A1A" w:rsidRDefault="00954A1A" w:rsidP="00670A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7E64C1" w14:textId="7DB0C644" w:rsidR="009A5E3B" w:rsidRDefault="00954A1A" w:rsidP="00670A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Данные обстоятельства стали мне известны после того</w:t>
      </w:r>
      <w:r w:rsidR="00A52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</w:t>
      </w:r>
      <w:r w:rsidR="00067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5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почте пришло Требование от ООО МФК Быстроденьги (ОГРН 1087325005899) по договору микрозайма № 102061015 от 5 июля 2022 года об уплате основного долга по микрокредиту в размере 5000 рублей, процентов в размере 2050,00 рублей, пени 68,50 рублей.</w:t>
      </w:r>
      <w:r w:rsidR="00D44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(Приложение № 2 – Требование от ООО МФК Быстроденьги).</w:t>
      </w:r>
    </w:p>
    <w:p w14:paraId="21BDE711" w14:textId="74657A63" w:rsidR="009A5E3B" w:rsidRDefault="009A5E3B" w:rsidP="00670A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обстоятельна оформления вышеуказанного кредита (кроме взлома сайта госуслуг и информации в уведомлениях о входе в систему – Быстроденьги) мне неизвестны. В ООО МФК Быстроденьги (ОГРН 1087325005899) мне отказались предоставлять информацию и посоветовали </w:t>
      </w:r>
      <w:r w:rsidR="00867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обратиться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полицию.</w:t>
      </w:r>
    </w:p>
    <w:p w14:paraId="66B5E928" w14:textId="5F07C7CC" w:rsidR="00D446A0" w:rsidRDefault="009A5E3B" w:rsidP="00670AC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На основании вышеизложенного, заявляю о </w:t>
      </w:r>
      <w:r w:rsidR="00D446A0">
        <w:rPr>
          <w:color w:val="000000"/>
          <w:shd w:val="clear" w:color="auto" w:fill="FFFFFF"/>
        </w:rPr>
        <w:t xml:space="preserve">совершении в отношении меня </w:t>
      </w:r>
      <w:r w:rsidR="00867993">
        <w:rPr>
          <w:color w:val="000000"/>
          <w:shd w:val="clear" w:color="auto" w:fill="FFFFFF"/>
        </w:rPr>
        <w:t>преступления,</w:t>
      </w:r>
      <w:r w:rsidR="00D446A0">
        <w:rPr>
          <w:color w:val="000000"/>
          <w:shd w:val="clear" w:color="auto" w:fill="FFFFFF"/>
        </w:rPr>
        <w:t xml:space="preserve"> </w:t>
      </w:r>
      <w:r w:rsidR="00D446A0">
        <w:rPr>
          <w:color w:val="000000"/>
        </w:rPr>
        <w:t>предусмотренного ч. 1,2 ст. 159 УК РФ, ч. 1,2 ст. 159.1.</w:t>
      </w:r>
    </w:p>
    <w:p w14:paraId="66142211" w14:textId="77777777" w:rsidR="00670ACB" w:rsidRDefault="00670ACB" w:rsidP="00670AC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В соответствии с ч. 2 ст. 145 УПК РФ прошу уведомить о принятом решении.</w:t>
      </w:r>
    </w:p>
    <w:p w14:paraId="2D6BD033" w14:textId="77777777" w:rsidR="00670ACB" w:rsidRDefault="00670ACB" w:rsidP="00670AC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Об уголовной ответственности по ст. 306 УК РФ за заведомо ложный донос предупрежден.</w:t>
      </w:r>
    </w:p>
    <w:p w14:paraId="2C2EAD7D" w14:textId="15C26DA7" w:rsidR="00D446A0" w:rsidRDefault="00D446A0" w:rsidP="00670ACB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5EF55FF4" w14:textId="6B484695" w:rsidR="00D446A0" w:rsidRDefault="00D446A0" w:rsidP="00670AC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Приложения:</w:t>
      </w:r>
    </w:p>
    <w:p w14:paraId="4EC8BDFC" w14:textId="6BB57F5C" w:rsidR="00D446A0" w:rsidRPr="00D446A0" w:rsidRDefault="00D446A0" w:rsidP="00670AC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>Скриншот с сайта госуслуг на 1 листе.</w:t>
      </w:r>
    </w:p>
    <w:p w14:paraId="2CE3DE64" w14:textId="27E264FA" w:rsidR="00D446A0" w:rsidRPr="00D446A0" w:rsidRDefault="00D446A0" w:rsidP="00670AC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>Требование от ООО МФК Быстроденьги на 2 листах.</w:t>
      </w:r>
    </w:p>
    <w:p w14:paraId="4F9FCF08" w14:textId="77777777" w:rsidR="00D446A0" w:rsidRDefault="00D446A0" w:rsidP="00670ACB">
      <w:pPr>
        <w:pStyle w:val="a3"/>
        <w:spacing w:before="0" w:beforeAutospacing="0" w:after="0" w:afterAutospacing="0"/>
        <w:ind w:left="1068"/>
        <w:jc w:val="both"/>
        <w:rPr>
          <w:color w:val="000000"/>
        </w:rPr>
      </w:pPr>
    </w:p>
    <w:p w14:paraId="48DBA4D1" w14:textId="5B116F5F" w:rsidR="009A5E3B" w:rsidRPr="009A5E3B" w:rsidRDefault="00867993" w:rsidP="00670A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Петрова</w:t>
      </w:r>
      <w:r w:rsidR="0067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Галина Александровна _____________ «___» ___________2022 г.</w:t>
      </w:r>
    </w:p>
    <w:sectPr w:rsidR="009A5E3B" w:rsidRPr="009A5E3B" w:rsidSect="00D446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ED4"/>
    <w:multiLevelType w:val="hybridMultilevel"/>
    <w:tmpl w:val="2BEAF9EC"/>
    <w:lvl w:ilvl="0" w:tplc="F81E2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57677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C9"/>
    <w:rsid w:val="00034FB8"/>
    <w:rsid w:val="000435C9"/>
    <w:rsid w:val="00067CD8"/>
    <w:rsid w:val="001001EA"/>
    <w:rsid w:val="00661B6A"/>
    <w:rsid w:val="00670ACB"/>
    <w:rsid w:val="00691E41"/>
    <w:rsid w:val="00867993"/>
    <w:rsid w:val="00954A1A"/>
    <w:rsid w:val="009A5E3B"/>
    <w:rsid w:val="00A52B3D"/>
    <w:rsid w:val="00C96F95"/>
    <w:rsid w:val="00D4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DBF6"/>
  <w15:chartTrackingRefBased/>
  <w15:docId w15:val="{254F907B-0C25-4F6C-B9B7-8FFAFB12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034FB8"/>
  </w:style>
  <w:style w:type="paragraph" w:styleId="HTML">
    <w:name w:val="HTML Address"/>
    <w:basedOn w:val="a"/>
    <w:link w:val="HTML0"/>
    <w:uiPriority w:val="99"/>
    <w:semiHidden/>
    <w:unhideWhenUsed/>
    <w:rsid w:val="00691E4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91E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4F1E0-55F9-4FF8-9CE1-104E247A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Машенков</dc:creator>
  <cp:keywords/>
  <dc:description/>
  <cp:lastModifiedBy>Сергей Машенков</cp:lastModifiedBy>
  <cp:revision>2</cp:revision>
  <dcterms:created xsi:type="dcterms:W3CDTF">2023-01-11T13:47:00Z</dcterms:created>
  <dcterms:modified xsi:type="dcterms:W3CDTF">2023-01-11T13:47:00Z</dcterms:modified>
</cp:coreProperties>
</file>