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1"/>
      </w:tblGrid>
      <w:tr w:rsidR="00AC5D09" w:rsidRPr="0078154B" w:rsidTr="004B6694">
        <w:tc>
          <w:tcPr>
            <w:tcW w:w="6911" w:type="dxa"/>
          </w:tcPr>
          <w:p w:rsidR="00AC5D09" w:rsidRPr="0078154B" w:rsidRDefault="00AC5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города Москвы</w:t>
            </w:r>
          </w:p>
        </w:tc>
      </w:tr>
      <w:tr w:rsidR="00AC5D09" w:rsidRPr="0078154B" w:rsidTr="004B6694">
        <w:tc>
          <w:tcPr>
            <w:tcW w:w="6911" w:type="dxa"/>
          </w:tcPr>
          <w:tbl>
            <w:tblPr>
              <w:tblW w:w="0" w:type="auto"/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4085"/>
            </w:tblGrid>
            <w:tr w:rsidR="00AC5D09" w:rsidRPr="0078154B" w:rsidTr="008E31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5D09" w:rsidRPr="00AC5D09" w:rsidRDefault="00AC5D09" w:rsidP="008E3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154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Адрес:</w:t>
                  </w:r>
                  <w:r w:rsidRPr="0078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5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115225, Россия, </w:t>
                  </w:r>
                  <w:proofErr w:type="gramStart"/>
                  <w:r w:rsidRPr="00AC5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AC5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Москва,</w:t>
                  </w:r>
                </w:p>
              </w:tc>
            </w:tr>
            <w:tr w:rsidR="00AC5D09" w:rsidRPr="0078154B" w:rsidTr="008E31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5D09" w:rsidRPr="0078154B" w:rsidRDefault="00AC5D09" w:rsidP="008E3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Большая Тульская, д. 17</w:t>
                  </w:r>
                </w:p>
                <w:p w:rsidR="004B6694" w:rsidRPr="00AC5D09" w:rsidRDefault="004B6694" w:rsidP="008E3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5D09" w:rsidRPr="0078154B" w:rsidRDefault="00AC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09" w:rsidRPr="0078154B" w:rsidTr="004B6694">
        <w:tc>
          <w:tcPr>
            <w:tcW w:w="6911" w:type="dxa"/>
          </w:tcPr>
          <w:p w:rsidR="00AC5D09" w:rsidRPr="0078154B" w:rsidRDefault="00AC5D09" w:rsidP="004A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b/>
                <w:sz w:val="28"/>
                <w:szCs w:val="28"/>
              </w:rPr>
              <w:t>Истец:</w:t>
            </w: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"РОЯЛ"</w:t>
            </w:r>
          </w:p>
        </w:tc>
      </w:tr>
      <w:tr w:rsidR="00AC5D09" w:rsidRPr="0078154B" w:rsidTr="004B6694">
        <w:tc>
          <w:tcPr>
            <w:tcW w:w="6911" w:type="dxa"/>
          </w:tcPr>
          <w:p w:rsidR="00AC5D09" w:rsidRPr="0078154B" w:rsidRDefault="00AC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4A68C6">
              <w:rPr>
                <w:rFonts w:ascii="Times New Roman" w:hAnsi="Times New Roman" w:cs="Times New Roman"/>
                <w:sz w:val="28"/>
                <w:szCs w:val="28"/>
              </w:rPr>
              <w:t>Н 1007748432202 ИНН/КПП 7714617810/775401001. Дата регистрации 08</w:t>
            </w: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>.10.2005.</w:t>
            </w:r>
          </w:p>
        </w:tc>
      </w:tr>
      <w:tr w:rsidR="00AC5D09" w:rsidRPr="0078154B" w:rsidTr="004B6694">
        <w:tc>
          <w:tcPr>
            <w:tcW w:w="6911" w:type="dxa"/>
          </w:tcPr>
          <w:p w:rsidR="00AC5D09" w:rsidRPr="0078154B" w:rsidRDefault="00AC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>Адрес: 119019, ГОРОД МОСКВА, БУЛЬВАР НИКИТСКИЙ, ДОМ 10</w:t>
            </w:r>
            <w:r w:rsidR="004A68C6">
              <w:rPr>
                <w:rFonts w:ascii="Times New Roman" w:hAnsi="Times New Roman" w:cs="Times New Roman"/>
                <w:sz w:val="28"/>
                <w:szCs w:val="28"/>
              </w:rPr>
              <w:t>9/5, СТРОЕНИЕ 8</w:t>
            </w: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>, КОМНАТА 13, ЭТ. 2</w:t>
            </w:r>
          </w:p>
        </w:tc>
      </w:tr>
      <w:tr w:rsidR="00AC5D09" w:rsidRPr="0078154B" w:rsidTr="004B6694">
        <w:tc>
          <w:tcPr>
            <w:tcW w:w="6911" w:type="dxa"/>
          </w:tcPr>
          <w:p w:rsidR="00AC5D09" w:rsidRPr="0078154B" w:rsidRDefault="00AC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>Представитель истца Машенков Сергей Павлович тел. 8 (919)-722-05-32</w:t>
            </w:r>
          </w:p>
          <w:p w:rsidR="00AC5D09" w:rsidRPr="0078154B" w:rsidRDefault="00AC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5" w:history="1">
              <w:r w:rsidR="004B6694" w:rsidRPr="0078154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mashenkov</w:t>
              </w:r>
              <w:r w:rsidR="004B6694" w:rsidRPr="0078154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B6694" w:rsidRPr="0078154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</w:t>
              </w:r>
              <w:r w:rsidR="004B6694" w:rsidRPr="0078154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B6694" w:rsidRPr="0078154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4B6694" w:rsidRPr="0078154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B6694" w:rsidRPr="0078154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4B6694" w:rsidRPr="0078154B" w:rsidRDefault="004B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09" w:rsidRPr="0078154B" w:rsidTr="004B6694">
        <w:tc>
          <w:tcPr>
            <w:tcW w:w="6911" w:type="dxa"/>
          </w:tcPr>
          <w:p w:rsidR="00AC5D09" w:rsidRPr="0078154B" w:rsidRDefault="00AC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b/>
                <w:sz w:val="28"/>
                <w:szCs w:val="28"/>
              </w:rPr>
              <w:t>Ответчик:</w:t>
            </w: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СТРАХОВАЯ КОМПАНИЯ "ВНЕШЭКОНОМСТРАХ"</w:t>
            </w:r>
          </w:p>
        </w:tc>
      </w:tr>
      <w:tr w:rsidR="00AC5D09" w:rsidRPr="0078154B" w:rsidTr="004B6694">
        <w:tc>
          <w:tcPr>
            <w:tcW w:w="6911" w:type="dxa"/>
          </w:tcPr>
          <w:p w:rsidR="00AC5D09" w:rsidRPr="0078154B" w:rsidRDefault="004B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>ОГРН 1027700078746 ИНН/КПП 7704196137/775001001. Дата регистрации 09.02.1999.</w:t>
            </w:r>
          </w:p>
        </w:tc>
      </w:tr>
      <w:tr w:rsidR="004B6694" w:rsidRPr="0078154B" w:rsidTr="004B6694">
        <w:tc>
          <w:tcPr>
            <w:tcW w:w="6911" w:type="dxa"/>
          </w:tcPr>
          <w:p w:rsidR="004B6694" w:rsidRPr="0078154B" w:rsidRDefault="004B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8154B">
              <w:rPr>
                <w:rFonts w:ascii="Times New Roman" w:hAnsi="Times New Roman" w:cs="Times New Roman"/>
                <w:sz w:val="28"/>
                <w:szCs w:val="28"/>
              </w:rPr>
              <w:t xml:space="preserve"> 127106, ГОРОД МОСКВА, ПРОЕЗД ГОСТИНИЧНЫЙ, ДОМ 4Б, ПОМЕЩЕНИЕ I КОМНАТА 13.</w:t>
            </w:r>
          </w:p>
        </w:tc>
      </w:tr>
      <w:tr w:rsidR="004B6694" w:rsidRPr="0078154B" w:rsidTr="004B6694">
        <w:tc>
          <w:tcPr>
            <w:tcW w:w="6911" w:type="dxa"/>
          </w:tcPr>
          <w:p w:rsidR="004B6694" w:rsidRPr="0078154B" w:rsidRDefault="004B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94" w:rsidRPr="0078154B" w:rsidRDefault="004B6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A9">
              <w:rPr>
                <w:rFonts w:ascii="Times New Roman" w:hAnsi="Times New Roman" w:cs="Times New Roman"/>
                <w:b/>
                <w:sz w:val="28"/>
                <w:szCs w:val="28"/>
              </w:rPr>
              <w:t>Цена иска</w:t>
            </w:r>
            <w:r w:rsidR="000F1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F17A9" w:rsidRPr="000F17A9">
              <w:rPr>
                <w:rFonts w:ascii="Times New Roman" w:hAnsi="Times New Roman" w:cs="Times New Roman"/>
                <w:b/>
                <w:sz w:val="28"/>
                <w:szCs w:val="28"/>
              </w:rPr>
              <w:t>686 613,16 рублей.</w:t>
            </w:r>
          </w:p>
          <w:p w:rsidR="004B6694" w:rsidRPr="0078154B" w:rsidRDefault="004B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54B">
              <w:rPr>
                <w:rFonts w:ascii="Times New Roman" w:hAnsi="Times New Roman" w:cs="Times New Roman"/>
                <w:b/>
                <w:sz w:val="28"/>
                <w:szCs w:val="28"/>
              </w:rPr>
              <w:t>Госпошлина</w:t>
            </w:r>
            <w:r w:rsidR="000F17A9">
              <w:rPr>
                <w:rFonts w:ascii="Times New Roman" w:hAnsi="Times New Roman" w:cs="Times New Roman"/>
                <w:b/>
                <w:sz w:val="28"/>
                <w:szCs w:val="28"/>
              </w:rPr>
              <w:t>: 16 732 рубля.</w:t>
            </w:r>
          </w:p>
        </w:tc>
      </w:tr>
      <w:tr w:rsidR="00AC5D09" w:rsidRPr="0078154B" w:rsidTr="004B6694">
        <w:tc>
          <w:tcPr>
            <w:tcW w:w="6911" w:type="dxa"/>
          </w:tcPr>
          <w:tbl>
            <w:tblPr>
              <w:tblW w:w="0" w:type="auto"/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C5D09" w:rsidRPr="00AC5D09" w:rsidTr="00AC5D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5D09" w:rsidRPr="00AC5D09" w:rsidRDefault="00AC5D09" w:rsidP="00AC5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5D09" w:rsidRPr="00AC5D09" w:rsidTr="00AC5D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5D09" w:rsidRPr="00AC5D09" w:rsidRDefault="00AC5D09" w:rsidP="00AC5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5D09" w:rsidRPr="0078154B" w:rsidTr="00AC5D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5D09" w:rsidRPr="0078154B" w:rsidRDefault="00AC5D09" w:rsidP="00AC5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5D09" w:rsidRPr="0078154B" w:rsidTr="00AC5D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5D09" w:rsidRPr="0078154B" w:rsidRDefault="00AC5D09" w:rsidP="00AC5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5D09" w:rsidRPr="0078154B" w:rsidRDefault="00AC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694" w:rsidRPr="0078154B" w:rsidRDefault="004B6694">
      <w:pPr>
        <w:rPr>
          <w:rFonts w:ascii="Times New Roman" w:hAnsi="Times New Roman" w:cs="Times New Roman"/>
          <w:sz w:val="28"/>
          <w:szCs w:val="28"/>
        </w:rPr>
      </w:pPr>
    </w:p>
    <w:p w:rsidR="004B6694" w:rsidRPr="0078154B" w:rsidRDefault="004B6694" w:rsidP="004B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4B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B6694" w:rsidRPr="0078154B" w:rsidRDefault="004B6694" w:rsidP="004B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0A7639" w:rsidRPr="0078154B">
        <w:rPr>
          <w:rFonts w:ascii="Times New Roman" w:hAnsi="Times New Roman" w:cs="Times New Roman"/>
          <w:sz w:val="28"/>
          <w:szCs w:val="28"/>
        </w:rPr>
        <w:t>страховой премии</w:t>
      </w:r>
      <w:r w:rsidRPr="0078154B">
        <w:rPr>
          <w:rFonts w:ascii="Times New Roman" w:hAnsi="Times New Roman" w:cs="Times New Roman"/>
          <w:sz w:val="28"/>
          <w:szCs w:val="28"/>
        </w:rPr>
        <w:t>,</w:t>
      </w: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9A6">
        <w:rPr>
          <w:rFonts w:ascii="Times New Roman" w:hAnsi="Times New Roman" w:cs="Times New Roman"/>
          <w:sz w:val="28"/>
          <w:szCs w:val="28"/>
          <w:shd w:val="clear" w:color="auto" w:fill="FFFFFF"/>
        </w:rPr>
        <w:t>убытков</w:t>
      </w: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процентов за пользование чужими денежными средствами</w:t>
      </w:r>
    </w:p>
    <w:p w:rsidR="00C404CE" w:rsidRPr="0078154B" w:rsidRDefault="00C404CE" w:rsidP="004B6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733" w:rsidRPr="0078154B" w:rsidRDefault="00007733" w:rsidP="00C4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Истец - </w:t>
      </w:r>
      <w:r w:rsidRPr="0078154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 w:rsidR="009A69A6">
        <w:rPr>
          <w:rFonts w:ascii="Times New Roman" w:hAnsi="Times New Roman" w:cs="Times New Roman"/>
          <w:sz w:val="28"/>
          <w:szCs w:val="28"/>
        </w:rPr>
        <w:t xml:space="preserve">РОЯЛ" в соответствии с </w:t>
      </w:r>
      <w:r w:rsidRPr="0078154B">
        <w:rPr>
          <w:rFonts w:ascii="Times New Roman" w:hAnsi="Times New Roman" w:cs="Times New Roman"/>
          <w:sz w:val="28"/>
          <w:szCs w:val="28"/>
        </w:rPr>
        <w:t>з</w:t>
      </w:r>
      <w:r w:rsidR="009A69A6">
        <w:rPr>
          <w:rFonts w:ascii="Times New Roman" w:hAnsi="Times New Roman" w:cs="Times New Roman"/>
          <w:sz w:val="28"/>
          <w:szCs w:val="28"/>
        </w:rPr>
        <w:t>ая</w:t>
      </w:r>
      <w:r w:rsidRPr="0078154B">
        <w:rPr>
          <w:rFonts w:ascii="Times New Roman" w:hAnsi="Times New Roman" w:cs="Times New Roman"/>
          <w:sz w:val="28"/>
          <w:szCs w:val="28"/>
        </w:rPr>
        <w:t>вленным видом предпринимательской деятельности – «ОКВЭД 79.1 ДЕЯТЕЛЬНОСТЬ ТУРИСТИЧЕСКИХ АГЕНТСТВ И ТУРОПЕРАТОРОВ» является туристическим агентством.</w:t>
      </w:r>
    </w:p>
    <w:p w:rsidR="00007733" w:rsidRPr="0078154B" w:rsidRDefault="00007733" w:rsidP="00C4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туристской деятельности предусмотрено обязательное страхование -  ст. 17 Федерального закона от 24 ноября 1996 г. N 132-ФЗ "Об основах туристской деятельности в Российской Федерации" (далее - Закон N 132-ФЗ). Согласно указанной статье Закона N 132-ФЗ туроператор (</w:t>
      </w:r>
      <w:proofErr w:type="spellStart"/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турагент</w:t>
      </w:r>
      <w:proofErr w:type="spellEnd"/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) обязан страховать туристов на случай внезапного заболевания и от несчастных случаев, если такие требования установлены законодательством той страны, куда отправляется на отдых турист.</w:t>
      </w:r>
      <w:r w:rsidRPr="0078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404CE" w:rsidRPr="0078154B" w:rsidRDefault="00C404CE" w:rsidP="00C4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апреля 2016 года Истец - </w:t>
      </w:r>
      <w:r w:rsidRPr="0078154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"РОЯЛ" (далее Истец) заключило с Ответчиком - АКЦИОНЕРНЫМ ОБЩЕСТВОМ СТРАХОВАЯ КОМПАНИЯ </w:t>
      </w:r>
      <w:r w:rsidRPr="0078154B">
        <w:rPr>
          <w:rFonts w:ascii="Times New Roman" w:hAnsi="Times New Roman" w:cs="Times New Roman"/>
          <w:sz w:val="28"/>
          <w:szCs w:val="28"/>
        </w:rPr>
        <w:lastRenderedPageBreak/>
        <w:t>"ВНЕШЭКОНОМСТРАХ" Договор  № В-119042016-ТО страхования гражданской ответственности за неисполнение или ненадлежащее исполнение обязательств по договору о реализации туристского продукта (Приложение № 2).</w:t>
      </w:r>
    </w:p>
    <w:p w:rsidR="00C404CE" w:rsidRPr="0078154B" w:rsidRDefault="00C404CE" w:rsidP="00C4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В исполнение пункта 6.3. вышеуказанного договора истец полностью выполнил свои обязательства и оплатил ответчику стоимость страховой премии в размере 325 000 (триста двадцать пять тысяч) рублей, что подтверждается Платежным поручением № 125 от 21.04.2016 года (Приложение № 3). </w:t>
      </w:r>
    </w:p>
    <w:p w:rsidR="00F124C9" w:rsidRPr="0078154B" w:rsidRDefault="00677948" w:rsidP="00C4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01.06.2016 года в соответствии с Приказом</w:t>
      </w:r>
      <w:r w:rsidR="00F124C9"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Центрального банка Российской федерации от 26.05.2016 № ОД-1654 </w:t>
      </w: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</w:t>
      </w:r>
      <w:r w:rsidR="00F124C9"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лицензии на осуществление страхования  ООО "ВНЕШЭКОНОМСТРАХ"</w:t>
      </w: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приостановлено (Приложение № 4).</w:t>
      </w:r>
    </w:p>
    <w:p w:rsidR="00BF251F" w:rsidRPr="0078154B" w:rsidRDefault="00BF251F" w:rsidP="00C404C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28.07.2016 года </w:t>
      </w:r>
      <w:r w:rsidR="00677948"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Банк России приказом № ОД-2437 отозвал лицензии на осуществление страхования акционерного общества Страховой компании «ВНЕШЭКОНОМСТРАХ» (регистрационный номер по единому государственному реестру субъектов страхового дела 3279).</w:t>
      </w:r>
      <w:r w:rsidR="00677948" w:rsidRPr="0078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7948" w:rsidRPr="0078154B" w:rsidRDefault="00677948" w:rsidP="00C404C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решение принято в связи с неустранением в установленный срок нарушений страхового законодательства, явившихся основанием для приостановления приказом Банка России от 26.05.2016 № ОД-1654 действия лицензий на осуществление страхования, а именно, несоблюдением требований финансовой устойчивости и платежеспособности в части порядка и условий инвестирования страховых резервов и собственных средств, нормативного соотношения активов и принятых обязательств, и вступает в силу со дня его</w:t>
      </w:r>
      <w:proofErr w:type="gramEnd"/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опубликования в «Вестнике Банка России».</w:t>
      </w:r>
      <w:r w:rsidRPr="0078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B3F95" w:rsidRPr="0078154B" w:rsidRDefault="00AB3F95" w:rsidP="00AB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приостановки действия лицензии на осуществление страхования Приказом Федерального агентства по туризму от 21 июня 2016 г. N 250-Пр-16 "Об исключении сведений о туроператорах из Единого федерального реестра туроператоров" (Приложение № 6) истец был исключен из реестра туроператоров и лишился права заниматься этой деятельностью.</w:t>
      </w:r>
    </w:p>
    <w:p w:rsidR="002375E9" w:rsidRPr="0078154B" w:rsidRDefault="002375E9" w:rsidP="007E390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938 ГК РФ «</w:t>
      </w:r>
      <w:r w:rsidRPr="0078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страховщиков договоры страхования могут заключать юридические лица, имеющие разрешения (лицензии) на осуществление страхования соответствующего вида».</w:t>
      </w:r>
    </w:p>
    <w:p w:rsidR="002375E9" w:rsidRPr="0078154B" w:rsidRDefault="002375E9" w:rsidP="007E390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у ответчика нет разрешения (лицензии) на осуществление страхования </w:t>
      </w:r>
      <w:r w:rsidR="007E390D" w:rsidRPr="0078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5. Ст.</w:t>
      </w:r>
      <w:r w:rsidR="007E390D" w:rsidRPr="00781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32.8.</w:t>
      </w:r>
      <w:r w:rsidR="007E390D" w:rsidRPr="0078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E390D" w:rsidRPr="0078154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Закон РФ от 27.11.1992 N 4015-1 (ред. от 03.07.2016) "Об организации страхового дела в Российской Федерации"</w:t>
        </w:r>
      </w:hyperlink>
      <w:r w:rsidR="007E390D" w:rsidRPr="0078154B">
        <w:rPr>
          <w:rFonts w:ascii="Times New Roman" w:hAnsi="Times New Roman" w:cs="Times New Roman"/>
          <w:sz w:val="28"/>
          <w:szCs w:val="28"/>
        </w:rPr>
        <w:t xml:space="preserve"> –</w:t>
      </w:r>
      <w:r w:rsidR="007E390D"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ответчик обязан осуществить передачу обязательств, принятых по договорам страхования (страховой портфель), и (или) расторжение договоров страхования, договоров перестрахования, договоров по оказанию услуг страхового брокера.</w:t>
      </w:r>
    </w:p>
    <w:p w:rsidR="007E390D" w:rsidRPr="0078154B" w:rsidRDefault="007E390D" w:rsidP="007E390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</w:t>
      </w:r>
      <w:r w:rsidRPr="0078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7815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310 ГК РФ</w:t>
        </w:r>
      </w:hyperlink>
      <w:r w:rsidRPr="0078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54B">
        <w:rPr>
          <w:rFonts w:ascii="Times New Roman" w:hAnsi="Times New Roman" w:cs="Times New Roman"/>
          <w:sz w:val="28"/>
          <w:szCs w:val="28"/>
          <w:shd w:val="clear" w:color="auto" w:fill="FFFFFF"/>
        </w:rPr>
        <w:t>односторонний отказ от исполнения обязательства не допускается.</w:t>
      </w:r>
    </w:p>
    <w:p w:rsidR="007E390D" w:rsidRPr="0078154B" w:rsidRDefault="007E390D" w:rsidP="007E390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154B">
        <w:rPr>
          <w:sz w:val="28"/>
          <w:szCs w:val="28"/>
        </w:rPr>
        <w:t>В силу п.3</w:t>
      </w:r>
      <w:r w:rsidRPr="0078154B">
        <w:rPr>
          <w:rStyle w:val="apple-converted-space"/>
          <w:sz w:val="28"/>
          <w:szCs w:val="28"/>
        </w:rPr>
        <w:t> </w:t>
      </w:r>
      <w:hyperlink r:id="rId8" w:history="1">
        <w:r w:rsidRPr="0078154B">
          <w:rPr>
            <w:rStyle w:val="a5"/>
            <w:color w:val="auto"/>
            <w:sz w:val="28"/>
            <w:szCs w:val="28"/>
            <w:u w:val="none"/>
          </w:rPr>
          <w:t>ст.450 ГК РФ</w:t>
        </w:r>
      </w:hyperlink>
      <w:r w:rsidRPr="0078154B">
        <w:rPr>
          <w:rStyle w:val="apple-converted-space"/>
          <w:sz w:val="28"/>
          <w:szCs w:val="28"/>
        </w:rPr>
        <w:t> </w:t>
      </w:r>
      <w:r w:rsidRPr="0078154B">
        <w:rPr>
          <w:sz w:val="28"/>
          <w:szCs w:val="28"/>
        </w:rPr>
        <w:t xml:space="preserve">в случае одностороннего отказа от исполнения договора полностью или частично, когда такой отказ допускается законом ли </w:t>
      </w:r>
      <w:r w:rsidRPr="0078154B">
        <w:rPr>
          <w:sz w:val="28"/>
          <w:szCs w:val="28"/>
        </w:rPr>
        <w:lastRenderedPageBreak/>
        <w:t>соглашением сторон, договор считается соответственно расторгнутым или изменённым.</w:t>
      </w:r>
    </w:p>
    <w:p w:rsidR="007E390D" w:rsidRDefault="007E390D" w:rsidP="009A69A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154B">
        <w:rPr>
          <w:sz w:val="28"/>
          <w:szCs w:val="28"/>
        </w:rPr>
        <w:t>В соответствии с пунктом 1</w:t>
      </w:r>
      <w:r w:rsidRPr="0078154B">
        <w:rPr>
          <w:rStyle w:val="apple-converted-space"/>
          <w:sz w:val="28"/>
          <w:szCs w:val="28"/>
        </w:rPr>
        <w:t> </w:t>
      </w:r>
      <w:hyperlink r:id="rId9" w:history="1">
        <w:r w:rsidRPr="0078154B">
          <w:rPr>
            <w:rStyle w:val="a5"/>
            <w:color w:val="auto"/>
            <w:sz w:val="28"/>
            <w:szCs w:val="28"/>
            <w:u w:val="none"/>
          </w:rPr>
          <w:t>статьи 958 ГК РФ</w:t>
        </w:r>
      </w:hyperlink>
      <w:r w:rsidRPr="0078154B">
        <w:rPr>
          <w:rStyle w:val="apple-converted-space"/>
          <w:sz w:val="28"/>
          <w:szCs w:val="28"/>
        </w:rPr>
        <w:t> </w:t>
      </w:r>
      <w:r w:rsidRPr="0078154B">
        <w:rPr>
          <w:sz w:val="28"/>
          <w:szCs w:val="28"/>
        </w:rPr>
        <w:t xml:space="preserve">договор страхования прекращается до наступления срока, на который он был заключён, если после его вступления в силу возможность наступления страхового случая </w:t>
      </w:r>
      <w:proofErr w:type="gramStart"/>
      <w:r w:rsidRPr="0078154B">
        <w:rPr>
          <w:sz w:val="28"/>
          <w:szCs w:val="28"/>
        </w:rPr>
        <w:t>отпала</w:t>
      </w:r>
      <w:proofErr w:type="gramEnd"/>
      <w:r w:rsidRPr="0078154B">
        <w:rPr>
          <w:sz w:val="28"/>
          <w:szCs w:val="28"/>
        </w:rPr>
        <w:t xml:space="preserve"> и существование страхового риска прекратилось по обстоятельствам иным, чем страховой случай. При досрочном прекращении договора страхования по обстоятельствам, указанным в пункте 1 настоящей статьи, страховщик имеет право </w:t>
      </w:r>
      <w:r w:rsidRPr="009A69A6">
        <w:rPr>
          <w:sz w:val="28"/>
          <w:szCs w:val="28"/>
        </w:rPr>
        <w:t>на часть страховой премии пропорционально времени, в течение которого действовало страхование.</w:t>
      </w:r>
    </w:p>
    <w:p w:rsidR="009A69A6" w:rsidRPr="009A69A6" w:rsidRDefault="009A69A6" w:rsidP="009A69A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отзыв лицензии </w:t>
      </w:r>
      <w:proofErr w:type="gramStart"/>
      <w:r>
        <w:rPr>
          <w:sz w:val="28"/>
          <w:szCs w:val="28"/>
        </w:rPr>
        <w:t>был произведен из-за виновных действий ответчика истец требует</w:t>
      </w:r>
      <w:proofErr w:type="gramEnd"/>
      <w:r>
        <w:rPr>
          <w:sz w:val="28"/>
          <w:szCs w:val="28"/>
        </w:rPr>
        <w:t xml:space="preserve"> взыскания с него убытков.</w:t>
      </w:r>
    </w:p>
    <w:p w:rsidR="00D97120" w:rsidRPr="009A69A6" w:rsidRDefault="009A69A6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соответствии </w:t>
      </w:r>
      <w:r w:rsidRPr="009A69A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A69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74DD" w:rsidRPr="009A69A6">
        <w:rPr>
          <w:rFonts w:ascii="Times New Roman" w:hAnsi="Times New Roman" w:cs="Times New Roman"/>
          <w:sz w:val="28"/>
          <w:szCs w:val="28"/>
        </w:rPr>
        <w:fldChar w:fldCharType="begin"/>
      </w:r>
      <w:r w:rsidR="00D97120" w:rsidRPr="009A69A6">
        <w:rPr>
          <w:rFonts w:ascii="Times New Roman" w:hAnsi="Times New Roman" w:cs="Times New Roman"/>
          <w:sz w:val="28"/>
          <w:szCs w:val="28"/>
        </w:rPr>
        <w:instrText xml:space="preserve"> HYPERLINK "../cgi/online.cgi?req=doc&amp;base=LAW&amp;n=58427&amp;rnd=228224.3094418640&amp;dst=100059&amp;fld=134" </w:instrText>
      </w:r>
      <w:r w:rsidR="00ED74DD" w:rsidRPr="009A69A6">
        <w:rPr>
          <w:rFonts w:ascii="Times New Roman" w:hAnsi="Times New Roman" w:cs="Times New Roman"/>
          <w:sz w:val="28"/>
          <w:szCs w:val="28"/>
        </w:rPr>
        <w:fldChar w:fldCharType="separate"/>
      </w:r>
      <w:r w:rsidR="00D97120" w:rsidRPr="009A69A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ункт</w:t>
      </w:r>
      <w:r w:rsidRPr="009A69A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ом</w:t>
      </w:r>
      <w:r w:rsidR="00D97120" w:rsidRPr="009A69A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5</w:t>
      </w:r>
      <w:r w:rsidR="00ED74DD" w:rsidRPr="009A69A6">
        <w:rPr>
          <w:rFonts w:ascii="Times New Roman" w:hAnsi="Times New Roman" w:cs="Times New Roman"/>
          <w:sz w:val="28"/>
          <w:szCs w:val="28"/>
        </w:rPr>
        <w:fldChar w:fldCharType="end"/>
      </w:r>
      <w:r w:rsidR="00D97120" w:rsidRPr="009A69A6">
        <w:rPr>
          <w:rFonts w:ascii="Times New Roman" w:hAnsi="Times New Roman" w:cs="Times New Roman"/>
          <w:sz w:val="28"/>
          <w:szCs w:val="28"/>
        </w:rPr>
        <w:t xml:space="preserve"> Информационного письма Президиума ВАС РФ от 21.12.2005 N 104</w:t>
      </w:r>
      <w:r w:rsidRPr="009A69A6">
        <w:rPr>
          <w:rFonts w:ascii="Times New Roman" w:hAnsi="Times New Roman" w:cs="Times New Roman"/>
          <w:sz w:val="28"/>
          <w:szCs w:val="28"/>
        </w:rPr>
        <w:t xml:space="preserve"> – «</w:t>
      </w:r>
      <w:r w:rsidR="00D97120" w:rsidRPr="009A69A6">
        <w:rPr>
          <w:rFonts w:ascii="Times New Roman" w:hAnsi="Times New Roman" w:cs="Times New Roman"/>
          <w:sz w:val="28"/>
          <w:szCs w:val="28"/>
        </w:rPr>
        <w:t xml:space="preserve">Отзыв у должника лицензии, вызванный неправомерными действиями лицензиата, и неисполнение в связи с этим обязательства не являются основанием прекращения обязательств должника в результате издания акта государственного органа </w:t>
      </w:r>
      <w:hyperlink r:id="rId10" w:history="1">
        <w:r w:rsidR="00D97120"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(статья 417</w:t>
        </w:r>
      </w:hyperlink>
      <w:r w:rsidR="00D97120" w:rsidRPr="009A69A6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D97120" w:rsidRPr="009A69A6" w:rsidRDefault="00D97120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 xml:space="preserve">Акционерное общество обратилось </w:t>
      </w:r>
      <w:proofErr w:type="gramStart"/>
      <w:r w:rsidRPr="009A69A6">
        <w:rPr>
          <w:rFonts w:ascii="Times New Roman" w:hAnsi="Times New Roman" w:cs="Times New Roman"/>
          <w:sz w:val="28"/>
          <w:szCs w:val="28"/>
        </w:rPr>
        <w:t>в арбитражный суд с иском к обществу с ограниченной ответственностью о взыскании</w:t>
      </w:r>
      <w:proofErr w:type="gramEnd"/>
      <w:r w:rsidRPr="009A69A6">
        <w:rPr>
          <w:rFonts w:ascii="Times New Roman" w:hAnsi="Times New Roman" w:cs="Times New Roman"/>
          <w:sz w:val="28"/>
          <w:szCs w:val="28"/>
        </w:rPr>
        <w:t xml:space="preserve"> убытков в связи с неисполнением обязательства.</w:t>
      </w:r>
    </w:p>
    <w:p w:rsidR="00D97120" w:rsidRPr="009A69A6" w:rsidRDefault="00D97120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 xml:space="preserve">Как следовало из материалов дела, между сторонами заключен договор, в соответствии с которым ответчик обязался </w:t>
      </w:r>
      <w:proofErr w:type="spellStart"/>
      <w:r w:rsidRPr="009A69A6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9A69A6">
        <w:rPr>
          <w:rFonts w:ascii="Times New Roman" w:hAnsi="Times New Roman" w:cs="Times New Roman"/>
          <w:sz w:val="28"/>
          <w:szCs w:val="28"/>
        </w:rPr>
        <w:t xml:space="preserve"> осуществлять определенную деятельность. В силу положений пункта 1 </w:t>
      </w:r>
      <w:hyperlink r:id="rId11" w:history="1">
        <w:r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49</w:t>
        </w:r>
      </w:hyperlink>
      <w:r w:rsidRPr="009A69A6">
        <w:rPr>
          <w:rFonts w:ascii="Times New Roman" w:hAnsi="Times New Roman" w:cs="Times New Roman"/>
          <w:sz w:val="28"/>
          <w:szCs w:val="28"/>
        </w:rPr>
        <w:t xml:space="preserve"> ГК РФ и Федерального </w:t>
      </w:r>
      <w:hyperlink r:id="rId12" w:history="1">
        <w:r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9A69A6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 данной деятельностью ответчик вправе заниматься только на основании специального разрешения (лицензии). На дату заключения договора ответчик лицензию имел.</w:t>
      </w:r>
    </w:p>
    <w:p w:rsidR="00D97120" w:rsidRPr="009A69A6" w:rsidRDefault="00D97120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>В дальнейшем в связи с неоднократными нарушениями лицензионных требований и условий уполномоченный государственный орган обратился в суд с заявлением об аннулировании лицензии, выданной обществу с ограниченной ответственностью на осуществление соответствующей деятельности. Заявление было удовлетворено.</w:t>
      </w:r>
    </w:p>
    <w:p w:rsidR="00D97120" w:rsidRPr="009A69A6" w:rsidRDefault="00D97120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 xml:space="preserve">Ответчик прекратил исполнять свои обязанности по договору с истцом, ссылаясь на невозможность их исполнения. Если в результате издания акта государственного органа исполнение обязательства становится невозможным полностью или частично, обязательство прекращается полностью или в соответствующей части (пункт 1 </w:t>
      </w:r>
      <w:hyperlink r:id="rId13" w:history="1">
        <w:r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417</w:t>
        </w:r>
      </w:hyperlink>
      <w:r w:rsidRPr="009A69A6">
        <w:rPr>
          <w:rFonts w:ascii="Times New Roman" w:hAnsi="Times New Roman" w:cs="Times New Roman"/>
          <w:sz w:val="28"/>
          <w:szCs w:val="28"/>
        </w:rPr>
        <w:t xml:space="preserve"> ГК РФ). При этом данная норма не предполагает возможности возмещения убытков в связи с прекращением обязательства.</w:t>
      </w:r>
    </w:p>
    <w:p w:rsidR="00D97120" w:rsidRPr="009A69A6" w:rsidRDefault="00D97120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>В обоснование требования истец указал, что ссылка ответчика на прекращение обязательства в связи с невозможностью исполнения в данном случае является несостоятельной. Ответчик был лишен лицензии на осуществление определенной деятельности из-за своих неправомерных действий, то есть он сам способствовал невозможности исполнения обязательства.</w:t>
      </w:r>
    </w:p>
    <w:p w:rsidR="00D97120" w:rsidRPr="009A69A6" w:rsidRDefault="00D97120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lastRenderedPageBreak/>
        <w:t xml:space="preserve">Суд признал позицию истца </w:t>
      </w:r>
      <w:proofErr w:type="gramStart"/>
      <w:r w:rsidRPr="009A69A6">
        <w:rPr>
          <w:rFonts w:ascii="Times New Roman" w:hAnsi="Times New Roman" w:cs="Times New Roman"/>
          <w:sz w:val="28"/>
          <w:szCs w:val="28"/>
        </w:rPr>
        <w:t>обоснованной</w:t>
      </w:r>
      <w:proofErr w:type="gramEnd"/>
      <w:r w:rsidRPr="009A69A6">
        <w:rPr>
          <w:rFonts w:ascii="Times New Roman" w:hAnsi="Times New Roman" w:cs="Times New Roman"/>
          <w:sz w:val="28"/>
          <w:szCs w:val="28"/>
        </w:rPr>
        <w:t xml:space="preserve"> и иск удовлетворил, исходя из следующего.</w:t>
      </w:r>
    </w:p>
    <w:p w:rsidR="009A69A6" w:rsidRDefault="00D97120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 xml:space="preserve">Согласно пункту 1 </w:t>
      </w:r>
      <w:hyperlink r:id="rId14" w:history="1">
        <w:r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416</w:t>
        </w:r>
      </w:hyperlink>
      <w:r w:rsidRPr="009A69A6">
        <w:rPr>
          <w:rFonts w:ascii="Times New Roman" w:hAnsi="Times New Roman" w:cs="Times New Roman"/>
          <w:sz w:val="28"/>
          <w:szCs w:val="28"/>
        </w:rPr>
        <w:t xml:space="preserve"> Кодекса обязательство прекращается невозможностью исполнения, если она вызвана обстоятельством, за которое ни одна из сторон не отвечает. В частности, одним из таких обстоятельств является прекращение обязательства в результате издания акта государственного органа (пункт 1 </w:t>
      </w:r>
      <w:hyperlink r:id="rId15" w:history="1">
        <w:r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417</w:t>
        </w:r>
      </w:hyperlink>
      <w:r w:rsidRPr="009A69A6">
        <w:rPr>
          <w:rFonts w:ascii="Times New Roman" w:hAnsi="Times New Roman" w:cs="Times New Roman"/>
          <w:sz w:val="28"/>
          <w:szCs w:val="28"/>
        </w:rPr>
        <w:t xml:space="preserve"> ГК РФ), в том числе связанного с лишением лицензии на осуществление определенного вида деятельности. Однако в рассматриваемом случае лишение ответчика лицензии вызвано неправомерными действиями последнего, то есть обстоятельством, за которое он, исходя из содержания пункта 1 </w:t>
      </w:r>
      <w:hyperlink r:id="rId16" w:history="1">
        <w:r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416</w:t>
        </w:r>
      </w:hyperlink>
      <w:r w:rsidRPr="009A69A6">
        <w:rPr>
          <w:rFonts w:ascii="Times New Roman" w:hAnsi="Times New Roman" w:cs="Times New Roman"/>
          <w:sz w:val="28"/>
          <w:szCs w:val="28"/>
        </w:rPr>
        <w:t xml:space="preserve"> Кодекса, отвечает. Поскольку невозможность исполнения обязательства фактически наступила и за это общество с ограниченной ответственностью отвечает по смыслу </w:t>
      </w:r>
      <w:hyperlink r:id="rId17" w:history="1">
        <w:r w:rsidRPr="009A69A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416</w:t>
        </w:r>
      </w:hyperlink>
      <w:r w:rsidRPr="009A69A6">
        <w:rPr>
          <w:rFonts w:ascii="Times New Roman" w:hAnsi="Times New Roman" w:cs="Times New Roman"/>
          <w:sz w:val="28"/>
          <w:szCs w:val="28"/>
        </w:rPr>
        <w:t xml:space="preserve"> ГК РФ, прекратилось обязательство ответчика по осуществлению деятельности в натуре, </w:t>
      </w:r>
      <w:r w:rsidRPr="009A69A6">
        <w:rPr>
          <w:rFonts w:ascii="Times New Roman" w:hAnsi="Times New Roman" w:cs="Times New Roman"/>
          <w:sz w:val="28"/>
          <w:szCs w:val="28"/>
          <w:u w:val="single"/>
        </w:rPr>
        <w:t>но не обязанность возместить убытки, вызванные тем, что исполнение в натуре не последовало.</w:t>
      </w:r>
      <w:r w:rsidR="009A69A6" w:rsidRPr="009A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20" w:rsidRPr="009A69A6" w:rsidRDefault="009A69A6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>Применив общие положения об ответственности за неисполнение обязательства, суд удовлетворил исковое требование».</w:t>
      </w:r>
    </w:p>
    <w:p w:rsidR="009A69A6" w:rsidRDefault="009A69A6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Детальный расчет убытков – реального ущерба и упущенной выгоды произведен в Приложении № 3 к иску «Расчет цены иска и государственной пошлины».</w:t>
      </w:r>
    </w:p>
    <w:p w:rsidR="009A69A6" w:rsidRPr="009A69A6" w:rsidRDefault="009A69A6" w:rsidP="009A69A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Также истец просит взыскать с ответчика юридические расходы по оплате услуг юриста и расходов по оплате государственной пошлины.</w:t>
      </w:r>
    </w:p>
    <w:p w:rsidR="000A7639" w:rsidRPr="009A69A6" w:rsidRDefault="000A7639" w:rsidP="009A69A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40C00" w:rsidRPr="009A69A6" w:rsidRDefault="00C40C00" w:rsidP="009A6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ст. </w:t>
      </w:r>
      <w:r w:rsidR="000F17A9">
        <w:rPr>
          <w:rFonts w:ascii="Times New Roman" w:hAnsi="Times New Roman" w:cs="Times New Roman"/>
          <w:sz w:val="28"/>
          <w:szCs w:val="28"/>
        </w:rPr>
        <w:t xml:space="preserve">15, </w:t>
      </w:r>
      <w:r w:rsidRPr="009A69A6">
        <w:rPr>
          <w:rFonts w:ascii="Times New Roman" w:hAnsi="Times New Roman" w:cs="Times New Roman"/>
          <w:sz w:val="28"/>
          <w:szCs w:val="28"/>
        </w:rPr>
        <w:t>310,450</w:t>
      </w:r>
      <w:r w:rsidR="000F17A9">
        <w:rPr>
          <w:rFonts w:ascii="Times New Roman" w:hAnsi="Times New Roman" w:cs="Times New Roman"/>
          <w:sz w:val="28"/>
          <w:szCs w:val="28"/>
        </w:rPr>
        <w:t>, 416</w:t>
      </w:r>
      <w:r w:rsidRPr="009A69A6">
        <w:rPr>
          <w:rFonts w:ascii="Times New Roman" w:hAnsi="Times New Roman" w:cs="Times New Roman"/>
          <w:sz w:val="28"/>
          <w:szCs w:val="28"/>
        </w:rPr>
        <w:t>,</w:t>
      </w:r>
      <w:r w:rsidR="000F17A9">
        <w:rPr>
          <w:rFonts w:ascii="Times New Roman" w:hAnsi="Times New Roman" w:cs="Times New Roman"/>
          <w:sz w:val="28"/>
          <w:szCs w:val="28"/>
        </w:rPr>
        <w:t xml:space="preserve"> </w:t>
      </w:r>
      <w:r w:rsidRPr="009A69A6">
        <w:rPr>
          <w:rFonts w:ascii="Times New Roman" w:hAnsi="Times New Roman" w:cs="Times New Roman"/>
          <w:sz w:val="28"/>
          <w:szCs w:val="28"/>
        </w:rPr>
        <w:t xml:space="preserve">958 Гражданского кодекса РФ </w:t>
      </w:r>
      <w:r w:rsidRPr="009A69A6">
        <w:rPr>
          <w:rFonts w:ascii="Times New Roman" w:eastAsia="Calibri" w:hAnsi="Times New Roman" w:cs="Times New Roman"/>
          <w:sz w:val="28"/>
          <w:szCs w:val="28"/>
        </w:rPr>
        <w:t>ст.ст. 125, 126 АПК РФ:</w:t>
      </w:r>
    </w:p>
    <w:p w:rsidR="000F17A9" w:rsidRDefault="000F17A9" w:rsidP="009A6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639" w:rsidRDefault="000A7639" w:rsidP="009A6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A6">
        <w:rPr>
          <w:rFonts w:ascii="Times New Roman" w:hAnsi="Times New Roman" w:cs="Times New Roman"/>
          <w:b/>
          <w:sz w:val="28"/>
          <w:szCs w:val="28"/>
        </w:rPr>
        <w:t>ПРОШУ СУД:</w:t>
      </w:r>
    </w:p>
    <w:p w:rsidR="000F17A9" w:rsidRPr="009A69A6" w:rsidRDefault="000F17A9" w:rsidP="009A6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7A9" w:rsidRDefault="000A7639" w:rsidP="000F17A9">
      <w:pPr>
        <w:pStyle w:val="a3"/>
        <w:numPr>
          <w:ilvl w:val="0"/>
          <w:numId w:val="1"/>
        </w:numPr>
        <w:shd w:val="clear" w:color="auto" w:fill="FFFFFF"/>
        <w:spacing w:line="2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>Взыскать с АКЦИОНЕРНОГО ОБЩЕСТВА СТРАХОВАЯ КОМПАНИЯ "ВНЕШЭКОНОМСТРАХ" в пользу ОБЩЕСТВА С ОГРАНИЧЕННОЙ ОТВЕТСТВЕННОСТЬЮ "РОЯЛ" сумму страховой премии по договору  № В-119042016-ТО страхования гражданской ответственности за неисполнение или ненадлежащее исполнение обязательств по договору о реализации туристского продукта в размере 325 000 (триста двадцать пять тысяч) рублей.</w:t>
      </w:r>
    </w:p>
    <w:p w:rsidR="000A7639" w:rsidRPr="000F17A9" w:rsidRDefault="000A7639" w:rsidP="000F17A9">
      <w:pPr>
        <w:pStyle w:val="a3"/>
        <w:numPr>
          <w:ilvl w:val="0"/>
          <w:numId w:val="1"/>
        </w:numPr>
        <w:shd w:val="clear" w:color="auto" w:fill="FFFFFF"/>
        <w:spacing w:line="2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A9">
        <w:rPr>
          <w:rFonts w:ascii="Times New Roman" w:hAnsi="Times New Roman" w:cs="Times New Roman"/>
          <w:sz w:val="28"/>
          <w:szCs w:val="28"/>
        </w:rPr>
        <w:t>Взыскать с АКЦИОНЕРНОГО ОБЩЕСТВА СТРАХОВАЯ КОМПАНИЯ "ВНЕШЭКОНОМСТРАХ" в пользу ОБЩЕСТВА С ОГРАНИЧЕННОЙ ОТВЕТСТВЕННОСТЬЮ "РОЯЛ" сумму процентов за пользование чужими денежными средствами в размере</w:t>
      </w:r>
      <w:r w:rsidR="000F17A9" w:rsidRPr="000F17A9">
        <w:rPr>
          <w:rFonts w:ascii="Times New Roman" w:hAnsi="Times New Roman" w:cs="Times New Roman"/>
          <w:sz w:val="28"/>
          <w:szCs w:val="28"/>
        </w:rPr>
        <w:t xml:space="preserve"> </w:t>
      </w:r>
      <w:r w:rsidR="000F17A9" w:rsidRPr="000F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8 901 (восемь тысяч девятьсот один) рубль 98 копеек.</w:t>
      </w:r>
    </w:p>
    <w:p w:rsidR="000A7639" w:rsidRDefault="000A7639" w:rsidP="000A7639">
      <w:pPr>
        <w:pStyle w:val="a3"/>
        <w:numPr>
          <w:ilvl w:val="0"/>
          <w:numId w:val="1"/>
        </w:numPr>
        <w:shd w:val="clear" w:color="auto" w:fill="FFFFFF"/>
        <w:spacing w:line="2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>Взыскать с АКЦИОНЕРНОГО ОБЩЕСТВА СТРАХОВАЯ КОМПАНИЯ "ВНЕШЭКОНОМСТРАХ" в пользу ОБЩЕСТВА С ОГРАНИЧЕННОЙ ОТВЕТСТВЕННОСТЬЮ "РОЯЛ" сумму упущенной выгоды в размере</w:t>
      </w:r>
      <w:r w:rsidR="000F17A9">
        <w:rPr>
          <w:rFonts w:ascii="Times New Roman" w:hAnsi="Times New Roman" w:cs="Times New Roman"/>
          <w:sz w:val="28"/>
          <w:szCs w:val="28"/>
        </w:rPr>
        <w:t xml:space="preserve"> </w:t>
      </w:r>
      <w:r w:rsidR="000F17A9" w:rsidRPr="000F17A9">
        <w:rPr>
          <w:rFonts w:ascii="Times New Roman" w:hAnsi="Times New Roman" w:cs="Times New Roman"/>
          <w:sz w:val="28"/>
          <w:szCs w:val="28"/>
        </w:rPr>
        <w:t>188 211 (сто восемьдесят восемь тысяч двести одиннадцать) рублей 18 копеек.</w:t>
      </w:r>
    </w:p>
    <w:p w:rsidR="000F17A9" w:rsidRPr="000F17A9" w:rsidRDefault="000F17A9" w:rsidP="000F17A9">
      <w:pPr>
        <w:pStyle w:val="a3"/>
        <w:numPr>
          <w:ilvl w:val="0"/>
          <w:numId w:val="1"/>
        </w:numPr>
        <w:shd w:val="clear" w:color="auto" w:fill="FFFFFF"/>
        <w:spacing w:line="2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Взыскать с АКЦИОНЕРНОГО ОБЩЕСТВА СТРАХОВАЯ КОМПАНИЯ "ВНЕШЭКОНОМСТРАХ" в пользу ОБЩЕСТВА С </w:t>
      </w:r>
      <w:r w:rsidRPr="0078154B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ОГРАНИЧЕННОЙ ОТВЕТСТВЕННОСТЬЮ "РОЯЛ" сумму </w:t>
      </w:r>
      <w:r>
        <w:rPr>
          <w:rFonts w:ascii="Times New Roman" w:hAnsi="Times New Roman" w:cs="Times New Roman"/>
          <w:sz w:val="28"/>
          <w:szCs w:val="28"/>
        </w:rPr>
        <w:t>реального ущерба</w:t>
      </w:r>
      <w:r w:rsidRPr="0078154B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130 000</w:t>
      </w:r>
      <w:r w:rsidRPr="000F17A9">
        <w:rPr>
          <w:rFonts w:ascii="Times New Roman" w:hAnsi="Times New Roman" w:cs="Times New Roman"/>
          <w:sz w:val="28"/>
          <w:szCs w:val="28"/>
        </w:rPr>
        <w:t xml:space="preserve"> (сто </w:t>
      </w:r>
      <w:r>
        <w:rPr>
          <w:rFonts w:ascii="Times New Roman" w:hAnsi="Times New Roman" w:cs="Times New Roman"/>
          <w:sz w:val="28"/>
          <w:szCs w:val="28"/>
        </w:rPr>
        <w:t>тридцать тысяч рублей</w:t>
      </w:r>
      <w:r w:rsidRPr="000F17A9">
        <w:rPr>
          <w:rFonts w:ascii="Times New Roman" w:hAnsi="Times New Roman" w:cs="Times New Roman"/>
          <w:sz w:val="28"/>
          <w:szCs w:val="28"/>
        </w:rPr>
        <w:t>) рублей.</w:t>
      </w:r>
    </w:p>
    <w:p w:rsidR="000A7639" w:rsidRDefault="000A7639" w:rsidP="000A7639">
      <w:pPr>
        <w:pStyle w:val="a3"/>
        <w:numPr>
          <w:ilvl w:val="0"/>
          <w:numId w:val="1"/>
        </w:numPr>
        <w:shd w:val="clear" w:color="auto" w:fill="FFFFFF"/>
        <w:spacing w:line="2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Взыскать с АКЦИОНЕРНОГО ОБЩЕСТВА СТРАХОВАЯ КОМПАНИЯ "ВНЕШЭКОНОМСТРАХ" в пользу ОБЩЕСТВА С ОГРАНИЧЕННОЙ ОТВЕТСТВЕННОСТЬЮ "РОЯЛ" сумму расходов на юридические услуги в размере </w:t>
      </w:r>
      <w:r w:rsidR="000F17A9" w:rsidRPr="00C0262D">
        <w:rPr>
          <w:rFonts w:ascii="Times New Roman" w:hAnsi="Times New Roman" w:cs="Times New Roman"/>
          <w:sz w:val="28"/>
          <w:szCs w:val="28"/>
        </w:rPr>
        <w:t>34</w:t>
      </w:r>
      <w:r w:rsidR="000F17A9">
        <w:rPr>
          <w:rFonts w:ascii="Times New Roman" w:hAnsi="Times New Roman" w:cs="Times New Roman"/>
          <w:sz w:val="28"/>
          <w:szCs w:val="28"/>
        </w:rPr>
        <w:t> </w:t>
      </w:r>
      <w:r w:rsidR="000F17A9" w:rsidRPr="00C0262D">
        <w:rPr>
          <w:rFonts w:ascii="Times New Roman" w:hAnsi="Times New Roman" w:cs="Times New Roman"/>
          <w:sz w:val="28"/>
          <w:szCs w:val="28"/>
        </w:rPr>
        <w:t>500</w:t>
      </w:r>
      <w:r w:rsidR="000F17A9">
        <w:rPr>
          <w:rFonts w:ascii="Times New Roman" w:hAnsi="Times New Roman" w:cs="Times New Roman"/>
          <w:sz w:val="28"/>
          <w:szCs w:val="28"/>
        </w:rPr>
        <w:t xml:space="preserve"> (тридцать четыре тысячи пятьсот) рублей</w:t>
      </w:r>
      <w:r w:rsidRPr="0078154B">
        <w:rPr>
          <w:rFonts w:ascii="Times New Roman" w:hAnsi="Times New Roman" w:cs="Times New Roman"/>
          <w:sz w:val="28"/>
          <w:szCs w:val="28"/>
        </w:rPr>
        <w:t>.</w:t>
      </w:r>
    </w:p>
    <w:p w:rsidR="000F17A9" w:rsidRPr="000F17A9" w:rsidRDefault="000F17A9" w:rsidP="000F17A9">
      <w:pPr>
        <w:pStyle w:val="a3"/>
        <w:numPr>
          <w:ilvl w:val="0"/>
          <w:numId w:val="1"/>
        </w:numPr>
        <w:shd w:val="clear" w:color="auto" w:fill="FFFFFF"/>
        <w:spacing w:line="25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Взыскать с АКЦИОНЕРНОГО ОБЩЕСТВА СТРАХОВАЯ КОМПАНИЯ "ВНЕШЭКОНОМСТРАХ" в пользу ОБЩЕСТВА С ОГРАНИЧЕННОЙ ОТВЕТСТВЕННОСТЬЮ "РОЯЛ" сумму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за оплату государственной пошлины </w:t>
      </w:r>
      <w:r w:rsidRPr="0078154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F17A9">
        <w:rPr>
          <w:rFonts w:ascii="Times New Roman" w:hAnsi="Times New Roman" w:cs="Times New Roman"/>
          <w:sz w:val="28"/>
          <w:szCs w:val="28"/>
        </w:rPr>
        <w:t>16 732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(шестнадцать тысяч семьсот тридцать два) рубля</w:t>
      </w:r>
      <w:r w:rsidRPr="0078154B">
        <w:rPr>
          <w:rFonts w:ascii="Times New Roman" w:hAnsi="Times New Roman" w:cs="Times New Roman"/>
          <w:sz w:val="28"/>
          <w:szCs w:val="28"/>
        </w:rPr>
        <w:t>.</w:t>
      </w:r>
    </w:p>
    <w:p w:rsidR="000A7639" w:rsidRPr="0078154B" w:rsidRDefault="000A7639" w:rsidP="000A7639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7639" w:rsidRPr="000F17A9" w:rsidRDefault="000A7639" w:rsidP="000A7639">
      <w:pPr>
        <w:shd w:val="clear" w:color="auto" w:fill="FFFFFF"/>
        <w:spacing w:line="254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9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78154B" w:rsidRPr="0078154B" w:rsidRDefault="0078154B" w:rsidP="0078154B">
      <w:pPr>
        <w:pStyle w:val="2"/>
        <w:numPr>
          <w:ilvl w:val="0"/>
          <w:numId w:val="3"/>
        </w:numPr>
        <w:rPr>
          <w:szCs w:val="28"/>
        </w:rPr>
      </w:pPr>
      <w:r w:rsidRPr="0078154B">
        <w:rPr>
          <w:szCs w:val="28"/>
        </w:rPr>
        <w:t>Квитанция о направлении искового заявления с приложениями ответчику.</w:t>
      </w:r>
    </w:p>
    <w:p w:rsidR="0078154B" w:rsidRPr="0078154B" w:rsidRDefault="0078154B" w:rsidP="0078154B">
      <w:pPr>
        <w:pStyle w:val="2"/>
        <w:numPr>
          <w:ilvl w:val="0"/>
          <w:numId w:val="3"/>
        </w:numPr>
        <w:rPr>
          <w:szCs w:val="28"/>
        </w:rPr>
      </w:pPr>
      <w:r w:rsidRPr="0078154B">
        <w:rPr>
          <w:szCs w:val="28"/>
        </w:rPr>
        <w:t>Платежное поручение об оплате государственной пошлины.</w:t>
      </w:r>
    </w:p>
    <w:p w:rsidR="0078154B" w:rsidRPr="0078154B" w:rsidRDefault="0078154B" w:rsidP="0078154B">
      <w:pPr>
        <w:pStyle w:val="2"/>
        <w:numPr>
          <w:ilvl w:val="0"/>
          <w:numId w:val="3"/>
        </w:numPr>
        <w:rPr>
          <w:szCs w:val="28"/>
        </w:rPr>
      </w:pPr>
      <w:r w:rsidRPr="0078154B">
        <w:rPr>
          <w:szCs w:val="28"/>
        </w:rPr>
        <w:t>Расчет цены иска</w:t>
      </w:r>
      <w:r w:rsidR="000F17A9">
        <w:rPr>
          <w:szCs w:val="28"/>
        </w:rPr>
        <w:t xml:space="preserve"> и государственной пошлины с приложениями 5 листов</w:t>
      </w:r>
      <w:r w:rsidRPr="0078154B">
        <w:rPr>
          <w:szCs w:val="28"/>
        </w:rPr>
        <w:t>.</w:t>
      </w:r>
    </w:p>
    <w:p w:rsidR="0078154B" w:rsidRPr="0078154B" w:rsidRDefault="0078154B" w:rsidP="0078154B">
      <w:pPr>
        <w:pStyle w:val="2"/>
        <w:numPr>
          <w:ilvl w:val="0"/>
          <w:numId w:val="3"/>
        </w:numPr>
        <w:rPr>
          <w:szCs w:val="28"/>
        </w:rPr>
      </w:pPr>
      <w:r w:rsidRPr="0078154B">
        <w:rPr>
          <w:szCs w:val="28"/>
        </w:rPr>
        <w:t>Копия Свидетельства о государственной регистрации юридического лица ОБЩЕСТВА С ОГРАНИЧЕННОЙ ОТВЕТСТВЕННОСТЬЮ "РОЯЛ"- 1 лист.</w:t>
      </w:r>
    </w:p>
    <w:p w:rsidR="0078154B" w:rsidRPr="0078154B" w:rsidRDefault="0078154B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>Копия Устава ОБЩЕСТВА С ОГРАНИЧЕННОЙ ОТВЕТСТВЕННОСТЬЮ "РОЯЛ";</w:t>
      </w:r>
    </w:p>
    <w:p w:rsidR="0078154B" w:rsidRPr="0078154B" w:rsidRDefault="0078154B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>Копия Протокола общего собрания Участников ОБЩЕСТВО С ОГРАНИЧЕННОЙ ОТВЕТСТВЕННОСТЬЮ "РОЯЛ".</w:t>
      </w:r>
    </w:p>
    <w:p w:rsidR="0078154B" w:rsidRPr="0078154B" w:rsidRDefault="0078154B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>Копия договора № В-119042016-ТО страхования гражданской ответственности за неисполнение или ненадлежащее исполнение обязательств по договору о реализации туристского продукта - 11 листов.</w:t>
      </w:r>
    </w:p>
    <w:p w:rsidR="0078154B" w:rsidRPr="0078154B" w:rsidRDefault="0078154B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 Копия договора № 7100-000528-18/16 страхования гражданской ответственности за неисполнение или ненадлежащее исполнение обязательств по договору о реализации туристского продукта </w:t>
      </w:r>
      <w:r w:rsidR="000F7127">
        <w:rPr>
          <w:rFonts w:ascii="Times New Roman" w:hAnsi="Times New Roman" w:cs="Times New Roman"/>
          <w:sz w:val="28"/>
          <w:szCs w:val="28"/>
        </w:rPr>
        <w:t>с дополнительным соглашением от 25 мая 2016 года - 12</w:t>
      </w:r>
      <w:r w:rsidRPr="0078154B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78154B" w:rsidRDefault="0078154B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>Копия Платежного поручения № 125 от 21.04.2016 года</w:t>
      </w:r>
      <w:r w:rsidR="000F7127">
        <w:rPr>
          <w:rFonts w:ascii="Times New Roman" w:hAnsi="Times New Roman" w:cs="Times New Roman"/>
          <w:sz w:val="28"/>
          <w:szCs w:val="28"/>
        </w:rPr>
        <w:t xml:space="preserve"> – на 325 000 (оплата страховой премии по договору</w:t>
      </w:r>
      <w:r w:rsidR="000F7127" w:rsidRPr="0078154B">
        <w:rPr>
          <w:rFonts w:ascii="Times New Roman" w:hAnsi="Times New Roman" w:cs="Times New Roman"/>
          <w:sz w:val="28"/>
          <w:szCs w:val="28"/>
        </w:rPr>
        <w:t xml:space="preserve">  № В-119042016-ТО страхования гражданской ответственности за неисполнение или ненадлежащее исполнение обязательств по договору о реализации туристского продукта</w:t>
      </w:r>
      <w:r w:rsidR="000F7127">
        <w:rPr>
          <w:rFonts w:ascii="Times New Roman" w:hAnsi="Times New Roman" w:cs="Times New Roman"/>
          <w:sz w:val="28"/>
          <w:szCs w:val="28"/>
        </w:rPr>
        <w:t>)</w:t>
      </w:r>
      <w:r w:rsidR="000F7127" w:rsidRPr="0078154B">
        <w:rPr>
          <w:rFonts w:ascii="Times New Roman" w:hAnsi="Times New Roman" w:cs="Times New Roman"/>
          <w:sz w:val="28"/>
          <w:szCs w:val="28"/>
        </w:rPr>
        <w:t xml:space="preserve"> </w:t>
      </w:r>
      <w:r w:rsidRPr="0078154B">
        <w:rPr>
          <w:rFonts w:ascii="Times New Roman" w:hAnsi="Times New Roman" w:cs="Times New Roman"/>
          <w:sz w:val="28"/>
          <w:szCs w:val="28"/>
        </w:rPr>
        <w:t>- 1 лист.</w:t>
      </w:r>
    </w:p>
    <w:p w:rsidR="000F7127" w:rsidRDefault="000F7127" w:rsidP="000F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Копия Платежного поручения № </w:t>
      </w:r>
      <w:r>
        <w:rPr>
          <w:rFonts w:ascii="Times New Roman" w:hAnsi="Times New Roman" w:cs="Times New Roman"/>
          <w:sz w:val="28"/>
          <w:szCs w:val="28"/>
        </w:rPr>
        <w:t>216 от 05.07</w:t>
      </w:r>
      <w:r w:rsidRPr="0078154B">
        <w:rPr>
          <w:rFonts w:ascii="Times New Roman" w:hAnsi="Times New Roman" w:cs="Times New Roman"/>
          <w:sz w:val="28"/>
          <w:szCs w:val="28"/>
        </w:rPr>
        <w:t xml:space="preserve">.2016 года </w:t>
      </w:r>
      <w:r>
        <w:rPr>
          <w:rFonts w:ascii="Times New Roman" w:hAnsi="Times New Roman" w:cs="Times New Roman"/>
          <w:sz w:val="28"/>
          <w:szCs w:val="28"/>
        </w:rPr>
        <w:t xml:space="preserve">на 10 000 рублей (ежегодный взнос Ассоциации «Турпомощь» за 2016 год (доплата) </w:t>
      </w:r>
      <w:r w:rsidRPr="0078154B">
        <w:rPr>
          <w:rFonts w:ascii="Times New Roman" w:hAnsi="Times New Roman" w:cs="Times New Roman"/>
          <w:sz w:val="28"/>
          <w:szCs w:val="28"/>
        </w:rPr>
        <w:t>- 1 лист.</w:t>
      </w:r>
    </w:p>
    <w:p w:rsidR="000F7127" w:rsidRDefault="000F7127" w:rsidP="000F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Копия Платежного поручения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7815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8154B">
        <w:rPr>
          <w:rFonts w:ascii="Times New Roman" w:hAnsi="Times New Roman" w:cs="Times New Roman"/>
          <w:sz w:val="28"/>
          <w:szCs w:val="28"/>
        </w:rPr>
        <w:t>.04.2016 года</w:t>
      </w:r>
      <w:r>
        <w:rPr>
          <w:rFonts w:ascii="Times New Roman" w:hAnsi="Times New Roman" w:cs="Times New Roman"/>
          <w:sz w:val="28"/>
          <w:szCs w:val="28"/>
        </w:rPr>
        <w:t xml:space="preserve"> – 5 000 рублей  (оплата взнос на оперативные расходы Ассоциации «Турпомощь» за 2016 год)</w:t>
      </w:r>
      <w:r w:rsidRPr="0078154B">
        <w:rPr>
          <w:rFonts w:ascii="Times New Roman" w:hAnsi="Times New Roman" w:cs="Times New Roman"/>
          <w:sz w:val="28"/>
          <w:szCs w:val="28"/>
        </w:rPr>
        <w:t xml:space="preserve"> - 1 лист.</w:t>
      </w:r>
    </w:p>
    <w:p w:rsidR="000F7127" w:rsidRDefault="000F7127" w:rsidP="000F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Копия Платежного поручения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7815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17.08</w:t>
      </w:r>
      <w:r w:rsidRPr="0078154B">
        <w:rPr>
          <w:rFonts w:ascii="Times New Roman" w:hAnsi="Times New Roman" w:cs="Times New Roman"/>
          <w:sz w:val="28"/>
          <w:szCs w:val="28"/>
        </w:rPr>
        <w:t>.2016 года</w:t>
      </w:r>
      <w:r>
        <w:rPr>
          <w:rFonts w:ascii="Times New Roman" w:hAnsi="Times New Roman" w:cs="Times New Roman"/>
          <w:sz w:val="28"/>
          <w:szCs w:val="28"/>
        </w:rPr>
        <w:t xml:space="preserve"> – 15 000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  (страхование гражданской ответственности по договору о реализации турпродукта № 7100-000528-18/16) </w:t>
      </w:r>
      <w:r w:rsidRPr="0078154B">
        <w:rPr>
          <w:rFonts w:ascii="Times New Roman" w:hAnsi="Times New Roman" w:cs="Times New Roman"/>
          <w:sz w:val="28"/>
          <w:szCs w:val="28"/>
        </w:rPr>
        <w:t>- 1 лист.</w:t>
      </w:r>
    </w:p>
    <w:p w:rsidR="000F7127" w:rsidRPr="000F7127" w:rsidRDefault="000F7127" w:rsidP="000F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Копия Платежного поручения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7815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04.04</w:t>
      </w:r>
      <w:r w:rsidRPr="0078154B">
        <w:rPr>
          <w:rFonts w:ascii="Times New Roman" w:hAnsi="Times New Roman" w:cs="Times New Roman"/>
          <w:sz w:val="28"/>
          <w:szCs w:val="28"/>
        </w:rPr>
        <w:t>.2016 года</w:t>
      </w:r>
      <w:r>
        <w:rPr>
          <w:rFonts w:ascii="Times New Roman" w:hAnsi="Times New Roman" w:cs="Times New Roman"/>
          <w:sz w:val="28"/>
          <w:szCs w:val="28"/>
        </w:rPr>
        <w:t xml:space="preserve"> – 100 000 рублей  (оплата взноса в компенсационный фонд Ассоциации «Турпомощь» за 2016 год) </w:t>
      </w:r>
      <w:r w:rsidRPr="0078154B">
        <w:rPr>
          <w:rFonts w:ascii="Times New Roman" w:hAnsi="Times New Roman" w:cs="Times New Roman"/>
          <w:sz w:val="28"/>
          <w:szCs w:val="28"/>
        </w:rPr>
        <w:t>- 1 лист.</w:t>
      </w:r>
    </w:p>
    <w:p w:rsidR="0078154B" w:rsidRPr="0078154B" w:rsidRDefault="0078154B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Распечатка сведений с сайта Федеральной налоговой службы — </w:t>
      </w:r>
      <w:hyperlink r:id="rId18" w:history="1">
        <w:r w:rsidRPr="007815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http://egrul.nalog.ru/</w:t>
        </w:r>
      </w:hyperlink>
      <w:r w:rsidRPr="0078154B">
        <w:rPr>
          <w:rFonts w:ascii="Times New Roman" w:hAnsi="Times New Roman" w:cs="Times New Roman"/>
          <w:sz w:val="28"/>
          <w:szCs w:val="28"/>
        </w:rPr>
        <w:t xml:space="preserve"> относительно ОБЩЕСТВА С ОГРАНИЧЕННОЙ ОТВЕТСТВЕННОСТЬЮ "РОЯЛ" от «__» октября 2016 года.  </w:t>
      </w:r>
    </w:p>
    <w:p w:rsidR="000F7127" w:rsidRDefault="0078154B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t xml:space="preserve">Распечатка сведений с сайта Федеральной налоговой службы — </w:t>
      </w:r>
      <w:hyperlink r:id="rId19" w:history="1">
        <w:r w:rsidRPr="007815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http://egrul.nalog.ru/</w:t>
        </w:r>
      </w:hyperlink>
      <w:r w:rsidRPr="0078154B">
        <w:rPr>
          <w:rFonts w:ascii="Times New Roman" w:hAnsi="Times New Roman" w:cs="Times New Roman"/>
          <w:sz w:val="28"/>
          <w:szCs w:val="28"/>
        </w:rPr>
        <w:t xml:space="preserve"> относительно АКЦИОНЕРНОГО ОБЩЕСТВА СТРАХОВАЯ КОМПАНИЯ "ВНЕШЭКОНОМСТРАХ</w:t>
      </w:r>
      <w:proofErr w:type="gramStart"/>
      <w:r w:rsidRPr="0078154B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78154B">
        <w:rPr>
          <w:rFonts w:ascii="Times New Roman" w:hAnsi="Times New Roman" w:cs="Times New Roman"/>
          <w:sz w:val="28"/>
          <w:szCs w:val="28"/>
        </w:rPr>
        <w:t xml:space="preserve">т «__» октября 2016 года. </w:t>
      </w:r>
    </w:p>
    <w:p w:rsidR="0078154B" w:rsidRPr="0078154B" w:rsidRDefault="000F7127" w:rsidP="007815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претенз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«Роялмедгрупп» № 16/ВД-2016 от 05.08.2016 года с копией конверта и уведомлением о вручении.</w:t>
      </w:r>
      <w:r w:rsidR="0078154B" w:rsidRPr="00781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4B" w:rsidRPr="0078154B" w:rsidRDefault="0078154B" w:rsidP="0078154B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8154B" w:rsidRPr="0037159E" w:rsidRDefault="0078154B" w:rsidP="003715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9E">
        <w:rPr>
          <w:rFonts w:ascii="Times New Roman" w:hAnsi="Times New Roman" w:cs="Times New Roman"/>
          <w:sz w:val="28"/>
          <w:szCs w:val="28"/>
        </w:rPr>
        <w:t xml:space="preserve">Все копии документов приложенных к настоящему исковому заявлению заверены в установленном порядке. Оригиналы документов будут представлены на предварительное, судебное заседание. </w:t>
      </w:r>
    </w:p>
    <w:p w:rsidR="0078154B" w:rsidRPr="0078154B" w:rsidRDefault="0078154B" w:rsidP="0078154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154B" w:rsidRPr="0037159E" w:rsidRDefault="0078154B" w:rsidP="00781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9E">
        <w:rPr>
          <w:rFonts w:ascii="Times New Roman" w:hAnsi="Times New Roman" w:cs="Times New Roman"/>
          <w:b/>
          <w:sz w:val="28"/>
          <w:szCs w:val="28"/>
        </w:rPr>
        <w:t>Представитель истца: ___________________  Машенков С.П.</w:t>
      </w:r>
    </w:p>
    <w:p w:rsidR="0078154B" w:rsidRPr="0037159E" w:rsidRDefault="0078154B" w:rsidP="0078154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7159E">
        <w:rPr>
          <w:rFonts w:ascii="Times New Roman" w:hAnsi="Times New Roman" w:cs="Times New Roman"/>
          <w:b/>
          <w:sz w:val="28"/>
          <w:szCs w:val="28"/>
        </w:rPr>
        <w:t xml:space="preserve">             "___" </w:t>
      </w:r>
      <w:r w:rsidR="0037159E" w:rsidRPr="0037159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37159E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78154B" w:rsidRPr="0037159E" w:rsidRDefault="0078154B" w:rsidP="0078154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A7639" w:rsidRPr="0078154B" w:rsidRDefault="000A7639" w:rsidP="0078154B">
      <w:pPr>
        <w:shd w:val="clear" w:color="auto" w:fill="FFFFFF"/>
        <w:spacing w:line="254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C00" w:rsidRPr="0078154B" w:rsidRDefault="00C40C00" w:rsidP="00C40C0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0C00" w:rsidRPr="0078154B" w:rsidRDefault="00C40C00" w:rsidP="007E390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E390D" w:rsidRPr="0078154B" w:rsidRDefault="007E390D" w:rsidP="007E390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95" w:rsidRPr="0078154B" w:rsidRDefault="00AB3F95" w:rsidP="007E3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51F" w:rsidRPr="0078154B" w:rsidRDefault="00AB3F95" w:rsidP="00AB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4B">
        <w:rPr>
          <w:rFonts w:ascii="Times New Roman" w:hAnsi="Times New Roman" w:cs="Times New Roman"/>
          <w:sz w:val="28"/>
          <w:szCs w:val="28"/>
        </w:rPr>
        <w:br/>
      </w:r>
      <w:r w:rsidRPr="0078154B">
        <w:rPr>
          <w:rFonts w:ascii="Times New Roman" w:hAnsi="Times New Roman" w:cs="Times New Roman"/>
          <w:sz w:val="28"/>
          <w:szCs w:val="28"/>
        </w:rPr>
        <w:br/>
      </w:r>
    </w:p>
    <w:sectPr w:rsidR="00BF251F" w:rsidRPr="0078154B" w:rsidSect="000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16D"/>
    <w:multiLevelType w:val="hybridMultilevel"/>
    <w:tmpl w:val="86E2F066"/>
    <w:lvl w:ilvl="0" w:tplc="29E21D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D32C45"/>
    <w:multiLevelType w:val="hybridMultilevel"/>
    <w:tmpl w:val="4636FD0C"/>
    <w:lvl w:ilvl="0" w:tplc="E4A674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032C9E"/>
    <w:multiLevelType w:val="hybridMultilevel"/>
    <w:tmpl w:val="FBD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09"/>
    <w:rsid w:val="00007733"/>
    <w:rsid w:val="00037E34"/>
    <w:rsid w:val="000A7639"/>
    <w:rsid w:val="000F17A9"/>
    <w:rsid w:val="000F7127"/>
    <w:rsid w:val="002375E9"/>
    <w:rsid w:val="0037159E"/>
    <w:rsid w:val="004A68C6"/>
    <w:rsid w:val="004B6694"/>
    <w:rsid w:val="005B715A"/>
    <w:rsid w:val="005E520C"/>
    <w:rsid w:val="00677948"/>
    <w:rsid w:val="006A5848"/>
    <w:rsid w:val="0078154B"/>
    <w:rsid w:val="007E390D"/>
    <w:rsid w:val="009A69A6"/>
    <w:rsid w:val="00AB3F95"/>
    <w:rsid w:val="00AC5D09"/>
    <w:rsid w:val="00B86203"/>
    <w:rsid w:val="00BF251F"/>
    <w:rsid w:val="00C404CE"/>
    <w:rsid w:val="00C40C00"/>
    <w:rsid w:val="00D97120"/>
    <w:rsid w:val="00E24D31"/>
    <w:rsid w:val="00E50F1F"/>
    <w:rsid w:val="00ED74DD"/>
    <w:rsid w:val="00F0461D"/>
    <w:rsid w:val="00F1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table" w:styleId="a4">
    <w:name w:val="Table Grid"/>
    <w:basedOn w:val="a1"/>
    <w:uiPriority w:val="59"/>
    <w:rsid w:val="00AC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6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7733"/>
  </w:style>
  <w:style w:type="paragraph" w:styleId="a6">
    <w:name w:val="Normal (Web)"/>
    <w:basedOn w:val="a"/>
    <w:uiPriority w:val="99"/>
    <w:semiHidden/>
    <w:unhideWhenUsed/>
    <w:rsid w:val="007E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7E390D"/>
  </w:style>
  <w:style w:type="paragraph" w:styleId="2">
    <w:name w:val="Body Text Indent 2"/>
    <w:basedOn w:val="a"/>
    <w:link w:val="20"/>
    <w:semiHidden/>
    <w:rsid w:val="007815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81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81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law/%D0%A1%D1%82%D0%B0%D1%82%D1%8C%D1%8F_450_%D0%93%D0%9A_%D0%A0%D0%A4" TargetMode="External"/><Relationship Id="rId13" Type="http://schemas.openxmlformats.org/officeDocument/2006/relationships/hyperlink" Target="../cgi/online.cgi?req=doc&amp;base=LAW&amp;n=200566&amp;rnd=228224.2860418035&amp;dst=101975&amp;fld=134" TargetMode="External"/><Relationship Id="rId18" Type="http://schemas.openxmlformats.org/officeDocument/2006/relationships/hyperlink" Target="http://egrul.nalo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ospravosudie.com/law/%D0%A1%D1%82%D0%B0%D1%82%D1%8C%D1%8F_310_%D0%93%D0%9A_%D0%A0%D0%A4" TargetMode="External"/><Relationship Id="rId12" Type="http://schemas.openxmlformats.org/officeDocument/2006/relationships/hyperlink" Target="../cgi/online.cgi?req=doc&amp;base=LAW&amp;n=103208&amp;rnd=228224.2801430815" TargetMode="External"/><Relationship Id="rId17" Type="http://schemas.openxmlformats.org/officeDocument/2006/relationships/hyperlink" Target="../cgi/online.cgi?req=doc&amp;base=LAW&amp;n=200566&amp;rnd=228224.1542314384&amp;dst=10197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../cgi/online.cgi?req=doc&amp;base=LAW&amp;n=200566&amp;rnd=228224.1160610091&amp;dst=101972&amp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07/" TargetMode="External"/><Relationship Id="rId11" Type="http://schemas.openxmlformats.org/officeDocument/2006/relationships/hyperlink" Target="../cgi/online.cgi?req=doc&amp;base=LAW&amp;n=200566&amp;rnd=228224.748120409&amp;dst=100274&amp;fld=134" TargetMode="External"/><Relationship Id="rId5" Type="http://schemas.openxmlformats.org/officeDocument/2006/relationships/hyperlink" Target="mailto:mashenkov.s@yandex.ru" TargetMode="External"/><Relationship Id="rId15" Type="http://schemas.openxmlformats.org/officeDocument/2006/relationships/hyperlink" Target="../cgi/online.cgi?req=doc&amp;base=LAW&amp;n=200566&amp;rnd=228224.710928297&amp;dst=101975&amp;fld=134" TargetMode="External"/><Relationship Id="rId10" Type="http://schemas.openxmlformats.org/officeDocument/2006/relationships/hyperlink" Target="../cgi/online.cgi?req=doc&amp;base=LAW&amp;n=200566&amp;rnd=228224.2183013930&amp;dst=101974&amp;fld=134" TargetMode="External"/><Relationship Id="rId19" Type="http://schemas.openxmlformats.org/officeDocument/2006/relationships/hyperlink" Target="http://egrul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pravosudie.com/law/%D0%A1%D1%82%D0%B0%D1%82%D1%8C%D1%8F_958_%D0%93%D0%9A_%D0%A0%D0%A4" TargetMode="External"/><Relationship Id="rId14" Type="http://schemas.openxmlformats.org/officeDocument/2006/relationships/hyperlink" Target="../cgi/online.cgi?req=doc&amp;base=LAW&amp;n=200566&amp;rnd=228224.512513456&amp;dst=10197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2016-11-04T10:46:00Z</dcterms:created>
  <dcterms:modified xsi:type="dcterms:W3CDTF">2016-11-04T11:54:00Z</dcterms:modified>
</cp:coreProperties>
</file>