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sz w:val="28"/>
          <w:szCs w:val="34"/>
        </w:rPr>
        <w:tab/>
      </w:r>
      <w:r>
        <w:rPr>
          <w:b/>
          <w:bCs/>
          <w:sz w:val="28"/>
          <w:szCs w:val="34"/>
        </w:rPr>
        <w:t xml:space="preserve">В Дорогомиловский районный суд </w:t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  <w:t>г. Москвы</w:t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  <w:t xml:space="preserve">121165, г. Москва, ул. Студенческая, </w:t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  <w:t>д. 36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b/>
          <w:bCs/>
          <w:sz w:val="28"/>
          <w:szCs w:val="34"/>
        </w:rPr>
        <w:t>Истец:</w:t>
      </w:r>
      <w:r>
        <w:rPr>
          <w:sz w:val="28"/>
          <w:szCs w:val="34"/>
        </w:rPr>
        <w:t xml:space="preserve"> Кузнецова Татьяна Борисовна,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зарегистрированная по адресу: 141231,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Московская область, Пушкинский район,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пос. Лесной, ул. Титова, д. 9, кв. 58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b/>
          <w:bCs/>
          <w:sz w:val="28"/>
          <w:szCs w:val="34"/>
        </w:rPr>
        <w:t>Ответчик:</w:t>
      </w:r>
      <w:r>
        <w:rPr>
          <w:sz w:val="28"/>
          <w:szCs w:val="34"/>
        </w:rPr>
        <w:t xml:space="preserve"> Общество с ограниченной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ответственностью “Бауер”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121059, г. Москва, Украинский Бульвар,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д. 3/5, корп. 2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Адреса фактического нахождения: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141231, Московская область, Пушкинский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район, пос. Лесной, ул. Мичурина, д. 11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121059, г. Москва, ул. Киевская, д. 20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b/>
          <w:bCs/>
          <w:i/>
          <w:iCs/>
          <w:sz w:val="28"/>
          <w:szCs w:val="34"/>
        </w:rPr>
      </w:pPr>
      <w:r>
        <w:rPr>
          <w:i/>
          <w:iCs/>
          <w:sz w:val="28"/>
          <w:szCs w:val="34"/>
        </w:rPr>
        <w:tab/>
      </w:r>
      <w:r>
        <w:rPr>
          <w:i/>
          <w:iCs/>
          <w:sz w:val="28"/>
          <w:szCs w:val="34"/>
        </w:rPr>
        <w:tab/>
      </w:r>
      <w:r>
        <w:rPr>
          <w:i/>
          <w:iCs/>
          <w:sz w:val="28"/>
          <w:szCs w:val="34"/>
        </w:rPr>
        <w:tab/>
      </w:r>
      <w:r>
        <w:rPr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>Цена иска – 33 919 рублей 90 копеек</w:t>
      </w:r>
    </w:p>
    <w:p w:rsidR="002016D5" w:rsidRDefault="002016D5" w:rsidP="002016D5">
      <w:pPr>
        <w:spacing w:line="200" w:lineRule="atLeast"/>
        <w:jc w:val="both"/>
        <w:rPr>
          <w:b/>
          <w:bCs/>
          <w:i/>
          <w:iCs/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 xml:space="preserve">Компенсация морального вреда – </w:t>
      </w:r>
    </w:p>
    <w:p w:rsidR="002016D5" w:rsidRDefault="002016D5" w:rsidP="002016D5">
      <w:pPr>
        <w:spacing w:line="200" w:lineRule="atLeast"/>
        <w:jc w:val="both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ab/>
        <w:t>100 000 рублей</w:t>
      </w:r>
    </w:p>
    <w:p w:rsidR="002016D5" w:rsidRDefault="002016D5" w:rsidP="002016D5">
      <w:pPr>
        <w:spacing w:line="200" w:lineRule="atLeast"/>
        <w:jc w:val="both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ab/>
      </w:r>
      <w:r>
        <w:rPr>
          <w:b/>
          <w:bCs/>
          <w:i/>
          <w:iCs/>
          <w:sz w:val="28"/>
          <w:szCs w:val="34"/>
        </w:rPr>
        <w:tab/>
        <w:t>Юридические услуги – 24 870 рублей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Исковое заявление 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об обеспечении рабочим местом, взыскании компенсации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за период вынужденного прогула, пособия по временной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нетрудоспособности и компенсации причиненного 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морального вреда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r>
        <w:rPr>
          <w:sz w:val="28"/>
          <w:szCs w:val="28"/>
        </w:rPr>
        <w:t>29.06.2011 года я, Кузнецова Татьяна Борисовна, поступила на работу в организацию ответчика на должность кладовщика.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11.07.2011 года ответчик со мной заключил трудовой договор, второй экземпляр которого на руки мне выдан не был.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24.11.2012 года ответчик не допускает меня до работы. Приведенное обстоятельство свидетельствует о том, что ответчиком чинятся препятствия в осуществлении мной трудовой деятельности по должности, обусловленной трудовым договором, заключенным между мной и ответчиком.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силу ст. 76 Трудового кодекса РФ работодатель обязан отстранить от работы (не допускать к работе) работника: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появившегося на работе в состоянии алкогольного, наркотического или иного токсического опьянения;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прошедшего в установленном порядке обучение и проверку знаний и навыков в области охраны труда;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прошедшего в установленном порядке обязательный медицинский </w:t>
      </w:r>
      <w:r>
        <w:rPr>
          <w:sz w:val="28"/>
          <w:szCs w:val="28"/>
        </w:rPr>
        <w:lastRenderedPageBreak/>
        <w:t>осмотр (обследование), а также обязательное психиатрическое освидетельствование в случаях, предусмотренных указанным Кодексом, другими федеральными законами и иными нормативными правовыми актами Российской Федерации;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установленные приведенной выше нормой закона, отсутствовали, поэтому у ответчика отсутствовали основания для отстранения меня от работы.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21 Трудового кодекса РФ работник имеет право на: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ему работы, обусловленной трудовым договором;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возмещение вреда, причиненного ему в связи с исполнением трудовых обязанностей.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ст. 22 Трудового кодекса РФ работодатель обязан: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предоставлять работникам работу, обусловленную трудовым договором.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содержания приведенной выше нормы закона следует, что у меня имеются основания для предъявления к ответчику искового требования об обеспечении меня рабочим местом в соответствии с условиями трудового договора, заключенного между мной и ответчиком.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14.11.2012 года по 23.11.2012 года я находилась на амбулаторном излечении, факт нахождения на котором подтверждается листками нетрудоспособности.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ст. 184 Трудового кодекса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содержания приведенной нормы закона следует, что у меня имеются основания для предъявления к ответчику искового требования о взыскании задолженности по пособию по временной нетрудоспособности, расчет которой прилагается к настоящему исковому заявлению.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как ответчик незаконно лишил возможности меня трудиться путем незаконного отстранения от работы, у меня имеются основания для предъявления к ответчику искового требования о взыскании компенсации за вынужденный прогул, поскольку иного не вытекает из норм ст. 234 Трудового кодекса РФ, в силу которой работодатель обязан возместить </w:t>
      </w:r>
      <w:r>
        <w:rPr>
          <w:sz w:val="28"/>
          <w:szCs w:val="28"/>
        </w:rPr>
        <w:lastRenderedPageBreak/>
        <w:t xml:space="preserve">работнику не полученный им заработок во всех случаях незаконного лишения его возможности трудиться. </w:t>
      </w:r>
      <w:r>
        <w:rPr>
          <w:sz w:val="28"/>
          <w:szCs w:val="28"/>
        </w:rPr>
        <w:tab/>
        <w:t>Такая обязанность, в частности, наступает, если заработок не получен в результате незаконного отстранения работника от работы, его увольнения или перевода на другую работу.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изложенных выше обстоятельств следует, что у меня имеются основания для предъявления к ответчику исковых требований об обеспечении меня рабочим местом в соответствии с условиями трудового договора, взыскании компенсации за вынужденный прогул и задолженности по пособию по временной нетрудоспособности, поскольку иного не вытекает из содержания перечисленных выше норм закона.</w:t>
      </w:r>
    </w:p>
    <w:p w:rsidR="002016D5" w:rsidRDefault="002016D5" w:rsidP="002016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2016D5" w:rsidRDefault="002016D5" w:rsidP="002016D5">
      <w:pPr>
        <w:pStyle w:val="ConsPlusNormal"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 </w:t>
      </w:r>
    </w:p>
    <w:p w:rsidR="002016D5" w:rsidRDefault="002016D5" w:rsidP="002016D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результате необоснованного и незаконного отстранения ответчиком меня от работы, а также невыплаты полагающегося мне пособия по временной нетрудоспособности я оказалась лишенной средств к существованию, что негативно отразилось на состоянии моего здоровья.</w:t>
      </w:r>
    </w:p>
    <w:p w:rsidR="002016D5" w:rsidRDefault="002016D5" w:rsidP="002016D5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Компенсацию причиненного мне морального вреда я оцениваю в размере 100 000 (ста тысяч) рублей.</w:t>
      </w:r>
    </w:p>
    <w:p w:rsidR="002016D5" w:rsidRDefault="002016D5" w:rsidP="002016D5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Кроме того, я вынуждена была обратиться за юридической помощью в ООО «Партнер», в кассу которого мною была уплачена сумма в размере                 24 870 (двадцати четырех тысяч восьмисот семидесяти) рублей, что подтверждается договором и чеком об оплате юридических услуг.</w:t>
      </w:r>
    </w:p>
    <w:p w:rsidR="002016D5" w:rsidRDefault="002016D5" w:rsidP="002016D5">
      <w:pPr>
        <w:spacing w:line="200" w:lineRule="atLeast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На основании изложенных выше обстоятельств, ст. 21, 22, 76, 184, 234, 237 ТК РФ, </w:t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 Р О Ш У :</w:t>
      </w:r>
    </w:p>
    <w:p w:rsidR="002016D5" w:rsidRDefault="002016D5" w:rsidP="002016D5">
      <w:pPr>
        <w:spacing w:line="200" w:lineRule="atLeast"/>
        <w:jc w:val="center"/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sz w:val="28"/>
          <w:szCs w:val="34"/>
        </w:rPr>
        <w:tab/>
        <w:t xml:space="preserve">1. Признать незаконным отстранение ответчиком, ООО “Бауер”, меня, </w:t>
      </w:r>
      <w:r>
        <w:rPr>
          <w:sz w:val="28"/>
          <w:szCs w:val="34"/>
        </w:rPr>
        <w:tab/>
        <w:t>Кузнецовой Татьяны Борисовны, от работы в должности кладовщика.</w:t>
      </w:r>
      <w:r>
        <w:rPr>
          <w:sz w:val="28"/>
          <w:szCs w:val="34"/>
        </w:rPr>
        <w:tab/>
        <w:t xml:space="preserve">2. Обязать ответчика, ООО “Бауер”, обеспечить меня рабочим местом </w:t>
      </w:r>
      <w:r>
        <w:rPr>
          <w:sz w:val="28"/>
          <w:szCs w:val="34"/>
        </w:rPr>
        <w:tab/>
        <w:t>в соответствии с условиями трудового договора.</w:t>
      </w:r>
      <w:r>
        <w:rPr>
          <w:b/>
          <w:bCs/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3. Взыскать с ответчика, ООО “Бауер”, в мою пользу в счет </w:t>
      </w:r>
      <w:r>
        <w:rPr>
          <w:sz w:val="28"/>
          <w:szCs w:val="34"/>
        </w:rPr>
        <w:tab/>
        <w:t xml:space="preserve">компенсации причиненного мне морального вреда 100 000 (ста тысяч) </w:t>
      </w:r>
      <w:r>
        <w:rPr>
          <w:sz w:val="28"/>
          <w:szCs w:val="34"/>
        </w:rPr>
        <w:tab/>
        <w:t>рублей.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4. Взыскать с ответчика, ООО “Бауер”, в мою пользу расходы, </w:t>
      </w:r>
      <w:r>
        <w:rPr>
          <w:sz w:val="28"/>
          <w:szCs w:val="34"/>
        </w:rPr>
        <w:tab/>
        <w:t xml:space="preserve">понесенные мной по оплате юридических услуг в размере 24 870 </w:t>
      </w:r>
      <w:r>
        <w:rPr>
          <w:sz w:val="28"/>
          <w:szCs w:val="34"/>
        </w:rPr>
        <w:tab/>
        <w:t>(двадцати четырех тысяч восьмисот семидесяти) рублей.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sz w:val="28"/>
          <w:szCs w:val="34"/>
        </w:rPr>
        <w:t xml:space="preserve">5. Взыскать с ответчика, ООО “Бауер”, в мою пользу задолженность </w:t>
      </w:r>
      <w:r>
        <w:rPr>
          <w:sz w:val="28"/>
          <w:szCs w:val="34"/>
        </w:rPr>
        <w:tab/>
        <w:t xml:space="preserve">по пособию по временной нетрудоспособности в размере 10 919 </w:t>
      </w:r>
      <w:r>
        <w:rPr>
          <w:sz w:val="28"/>
          <w:szCs w:val="34"/>
        </w:rPr>
        <w:tab/>
        <w:t xml:space="preserve">(десяти тысяч девятисот девятнадцати) рублей 90 копеек за </w:t>
      </w:r>
      <w:r>
        <w:rPr>
          <w:sz w:val="28"/>
          <w:szCs w:val="34"/>
        </w:rPr>
        <w:tab/>
        <w:t xml:space="preserve">период </w:t>
      </w:r>
      <w:r>
        <w:rPr>
          <w:sz w:val="28"/>
          <w:szCs w:val="34"/>
        </w:rPr>
        <w:lastRenderedPageBreak/>
        <w:t>с 14.11.2012 года по 23.11.2012 года.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6.  Взыскать с ответчика, ООО “Бауер”, в мою пользу компенсацию за </w:t>
      </w:r>
      <w:r>
        <w:rPr>
          <w:sz w:val="28"/>
          <w:szCs w:val="34"/>
        </w:rPr>
        <w:tab/>
        <w:t xml:space="preserve">вынужденный прогул по день допуска до работы, исходя из </w:t>
      </w:r>
      <w:r>
        <w:rPr>
          <w:sz w:val="28"/>
          <w:szCs w:val="34"/>
        </w:rPr>
        <w:tab/>
        <w:t xml:space="preserve">среднемесячного заработка, равного 23 000 (двадцати трем тысячам) </w:t>
      </w:r>
      <w:r>
        <w:rPr>
          <w:sz w:val="28"/>
          <w:szCs w:val="34"/>
        </w:rPr>
        <w:tab/>
        <w:t>рублей.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7. В порядке подготовки дела к судебному заседанию истребовать у </w:t>
      </w:r>
      <w:r>
        <w:rPr>
          <w:sz w:val="28"/>
          <w:szCs w:val="34"/>
        </w:rPr>
        <w:tab/>
        <w:t xml:space="preserve">ответчика, ООО “Бауер”, трудовой договор, заключенный со мной, </w:t>
      </w:r>
      <w:r>
        <w:rPr>
          <w:sz w:val="28"/>
          <w:szCs w:val="34"/>
        </w:rPr>
        <w:tab/>
        <w:t>Кузнецовой Татьяной Борисовной.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sz w:val="28"/>
          <w:szCs w:val="34"/>
        </w:rPr>
        <w:tab/>
      </w:r>
      <w:r>
        <w:rPr>
          <w:b/>
          <w:bCs/>
          <w:sz w:val="28"/>
          <w:szCs w:val="34"/>
        </w:rPr>
        <w:t>Приложения:</w:t>
      </w:r>
      <w:r>
        <w:rPr>
          <w:b/>
          <w:bCs/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1. Копия искового заявления – 1 экземпляр.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2. Копия листка нетрудоспособности – 2 экземпляра.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3. Копия договора и чека об оплате юридических услуг – 2 </w:t>
      </w:r>
      <w:r>
        <w:rPr>
          <w:sz w:val="28"/>
          <w:szCs w:val="34"/>
        </w:rPr>
        <w:tab/>
        <w:t>экземпляра.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4. Расчет исковых требований – 2 экземпляра.</w:t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“__” _________ 2012 года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_____________ Т.Б. Кузнецова</w:t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Расчет 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исковых требований</w:t>
      </w:r>
    </w:p>
    <w:p w:rsidR="002016D5" w:rsidRDefault="002016D5" w:rsidP="002016D5">
      <w:pPr>
        <w:spacing w:line="200" w:lineRule="atLeast"/>
        <w:jc w:val="center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Исковые требования состоят из следующих сумм: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23 000 (двадцать три тысячи) рублей составляет среднемесячный заработок, из которого подлежит расчету компенсация за вынужденный прогул;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100 000 (сто тысяч) рублей составляет размер компенсации причинённого мне морального вреда;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24 870 (двадцать четыре тысячи восемьсот семьдесят) рублей составляют расходы, понесённые мной на оплату юридической помощи;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Задолженность по пособию по временной нетрудоспособности составит: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суммированный среднемесячный заработок за период с 01.07.2011 года по 01.11.2012 года составит 368 000 (триста шестьдесят восемь тысяч) рублей;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337 (триста тридцать семь) составляет количество рабочих дней, предшествовавших наступлению нетрудоспособности;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итого размер задолженности по пособию по временной нетрудоспособности составит: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368000 : 337 х 10 = 10919.9, то есть десять тысяч девятьсот девятнадцать рублей 90 копеек.</w:t>
      </w: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b/>
          <w:bCs/>
          <w:sz w:val="28"/>
          <w:szCs w:val="34"/>
        </w:rPr>
      </w:pPr>
    </w:p>
    <w:p w:rsidR="002016D5" w:rsidRDefault="002016D5" w:rsidP="002016D5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“__” _________ 2012 года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_____________ Т.Б. Кузнецова</w:t>
      </w:r>
    </w:p>
    <w:p w:rsidR="002016D5" w:rsidRDefault="002016D5" w:rsidP="002016D5">
      <w:pPr>
        <w:spacing w:line="200" w:lineRule="atLeast"/>
        <w:jc w:val="both"/>
      </w:pPr>
    </w:p>
    <w:p w:rsidR="00E84B64" w:rsidRDefault="00E84B64"/>
    <w:sectPr w:rsidR="00E84B64" w:rsidSect="00E8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6D5"/>
    <w:rsid w:val="002016D5"/>
    <w:rsid w:val="00E8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0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2016-05-27T12:51:00Z</dcterms:created>
  <dcterms:modified xsi:type="dcterms:W3CDTF">2016-05-27T12:51:00Z</dcterms:modified>
</cp:coreProperties>
</file>