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</w:t>
      </w:r>
      <w:r>
        <w:rPr>
          <w:rFonts w:ascii="Arial" w:hAnsi="Arial" w:cs="Arial"/>
          <w:color w:val="333333"/>
          <w:bdr w:val="none" w:sz="0" w:space="0" w:color="auto" w:frame="1"/>
        </w:rPr>
        <w:t>  В Сакмарский районный суд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Истец:</w:t>
      </w:r>
      <w:r>
        <w:rPr>
          <w:rFonts w:ascii="Arial" w:hAnsi="Arial" w:cs="Arial"/>
          <w:color w:val="333333"/>
          <w:bdr w:val="none" w:sz="0" w:space="0" w:color="auto" w:frame="1"/>
        </w:rPr>
        <w:t>  Белик Любовь Васильевна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                                    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Адрес: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с. Украинка Сакмарского района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Ответчик: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Муниципальное образование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          «Украинский сельсовет» Сакмарского района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         Оренбургской области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Адрес: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461442, с. Первая Григорьевка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          ул. Победы, 1В; тел.: 28-1-13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          Цена иска: ________ (____________) рублей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о признании права собственности на недвижимое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- жилой дом и пристройки, в силу приобретательной давности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       Истец – Белик Любовь Васильевна, является единственным наследником по закону первой очереди после своего супруга Белика Владимира Ефремовича умершего   "14" мая 2011 года.  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Факт смерти Белика Владимира Ефремовича подтверждается Свидетельством о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смерти, выданным «23» мая 2011 года, серия II-РА № 504774, выданное Администрацией Украинского сельсовета Сакмарского района Оренбургской области.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 целью принятия наследства, открывшегося после   смерти   ее   супруга, Белик Любовь Васильевна своевременно ("_____" ______________ года) обратилась в нотариальную контору по месту последнего жительства умершего, а именно к нотариусу Плотниковой Любови Петровны, нотариусу Сакмарского нотариального округа Оренбургской области, Российской Федерации, с заявлением о принятии наследства. Нотариусом Плотниковой Любовью Петровной было заведено наследственное дело N ______ за __________ год, что подтверждается справкой N _____, выданной нотариусом ____________________________  года.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lastRenderedPageBreak/>
        <w:t>29 ноября 2011 года нотариусом Плотниковой Л.П. истцу было выдано Свидетельство о праве на наследство по закону на земельный участок, площадью 2000 кв.м., для с/х использования, расположенного по адресу: Оренбургская область, Самарский район, с. Украинка, ул. Средняя, дом 4, принадлежавшего наследодателю на основании Свидетельства о праве собственности на землю № 118 от 10.04.1992 г. за № 118.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            Наследодателю Белик Владимиру Ефремовичу принадлежал на праве собственности вышеуказанный земельный участок, предоставленный для ведения личного подсобного хозяйства   и   строительства   индивидуального   жилого   дома.  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На вышеуказанном земельном участке   расположен   жилой   дом   с пристройками, инвентарный номер 41-У-153, общей площадью 57,2 кв.м., год ввода в эксплуатацию 1961. изготовленному ГУП Оренбургской области «Областной центр инвентаризации и оценки недвижимости» по состоянию на "29" июня 2011 г.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В соответствии с документами Администрации муниципального образования «Украинский сельсовет» Сакмарского района Оренбургской области, а именно Справки от 23.05.2011 б/н на момент смерти наследодатель Белик В.Е. проживал и был зарегистрирован по месту жительства в селе Украинка, Сакмарского района ул. Средняя, дом 4, совместно с наследодателем проживала жена Белик Л.В.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 В соответствии с кадастровым паспортом собственником жилого дома является Белик В.Е.  на основании Постановления № 37-п от 26.07.2011 г. администрации МО Украинский сельсовет, с указанием на то, что регистрация прав не произведена.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Ввиду того, что у наследодателем не была проведена регистрация права собственности и отсутствовали правоустанавливающие документы на вышеуказанный дом, свидетельство о праве на наследство Истцу выдано быть не может.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Таким образом, получить правоустанавливающие документы на жилой дом представляется возможным лишь   на основании решения суда о признании права собственности на это имущество в силу приобретательной давности.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Таким образом, принимая во внимание вышеизложенное,   а   также руководствуясь ст. ст. 131, 225, 234 ГК РФ, п. 3 ст. 6, ст. ст. 9, 17 ФЗ "О регистрации прав на недвижимое имущество и сделок с ним", ст. ст. 131 и 132 ГПК РФ, прошу: признать право собственности Белик Любови Васильевны на жилой дом, расположенный по адресу: Оренбургская область, Сакмарский район, с. Украинка, ул. Средняя дом 4.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Приложение: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1. Квитанция об уплате госпошлины - оригинал.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2.     Копии     искового     заявления     для     ответчика      -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 - 3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(указать наименование налогового органа)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3. Копии доверенности от "____"____________ - 2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lastRenderedPageBreak/>
        <w:t>     4. Копии свидетельства о заключении брака представителя   истца от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"____" ____________ - 2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5. Копии свидетельства о праве собственности на землю от "____"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 года - 2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6. Копии кадастрового плана   земельного   участка     от "_____"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 года - 2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7. Копии плана земельного участка дома от "_____" _________________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года - 2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8. Копии акта о нормативной цене земельного участка от "_____"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 года - 2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9. Копии технического паспорта инв. N ___________ по состоянию на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"____" ___________ года - 2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10. Копии справки    N ____   _____________________     от "____"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 года - 2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11. Копии справки от "_____" ________ года, выданной нотариусом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 - 2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(фамилия, инициалы)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12. Копии справки _________________________ - 2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13. Копии свидетельства о смерти __________________ от "____"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 года - 2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14. Копия сообщения   об   отказе   в     предоставлении сведений,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содержащихся в едином государственном реестре прав   на   недвижимое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имущество и сделок с ним от "____" ____________ года.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15. Копии завещания ____________________ - 2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16. Копии завещания ______________________ - 2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lastRenderedPageBreak/>
        <w:t>     17. Копии _______________________ - 2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18. Копии свидетельства о рождении __________________ - 2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 (фамилия, инициалы)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 19. Копии свидетельства о заключении брака _____________ - 2 экз.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 (фамилия, инициалы)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 ____________________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 (подпись)        (фамилия, инициалы)</w:t>
      </w:r>
    </w:p>
    <w:p w:rsidR="00252131" w:rsidRDefault="00252131" w:rsidP="0025213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"____" _________________ года</w:t>
      </w:r>
    </w:p>
    <w:p w:rsidR="00252131" w:rsidRDefault="00252131" w:rsidP="00252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 </w:t>
      </w:r>
      <w:hyperlink r:id="rId6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</w:p>
    <w:p w:rsidR="00731E96" w:rsidRDefault="00731E96"/>
    <w:sectPr w:rsidR="00731E96" w:rsidSect="0073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131"/>
    <w:rsid w:val="00252131"/>
    <w:rsid w:val="0073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131"/>
  </w:style>
  <w:style w:type="character" w:styleId="a4">
    <w:name w:val="Strong"/>
    <w:basedOn w:val="a0"/>
    <w:uiPriority w:val="22"/>
    <w:qFormat/>
    <w:rsid w:val="00252131"/>
    <w:rPr>
      <w:b/>
      <w:bCs/>
    </w:rPr>
  </w:style>
  <w:style w:type="character" w:styleId="a5">
    <w:name w:val="Hyperlink"/>
    <w:basedOn w:val="a0"/>
    <w:uiPriority w:val="99"/>
    <w:semiHidden/>
    <w:unhideWhenUsed/>
    <w:rsid w:val="00252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2016-05-18T16:18:00Z</dcterms:created>
  <dcterms:modified xsi:type="dcterms:W3CDTF">2016-05-18T16:18:00Z</dcterms:modified>
</cp:coreProperties>
</file>