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ИП Романенко Д.С.</w:t>
      </w:r>
    </w:p>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119334, Московская область,</w:t>
      </w:r>
    </w:p>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г. Электросталь, ул. Северная, 5 «б»</w:t>
      </w:r>
    </w:p>
    <w:p w:rsidR="00E359F3" w:rsidRPr="00E359F3" w:rsidRDefault="00E359F3" w:rsidP="00E359F3">
      <w:pPr>
        <w:shd w:val="clear" w:color="auto" w:fill="FFFFFF"/>
        <w:spacing w:after="384"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Петрова Андрея Борисовича   </w:t>
      </w:r>
    </w:p>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Адрес: 144008, Московская область,</w:t>
      </w:r>
    </w:p>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г. , Ногинское шоссе,</w:t>
      </w:r>
    </w:p>
    <w:p w:rsidR="00E359F3" w:rsidRPr="00E359F3" w:rsidRDefault="00E359F3" w:rsidP="00E359F3">
      <w:pPr>
        <w:shd w:val="clear" w:color="auto" w:fill="FFFFFF"/>
        <w:spacing w:after="0" w:line="240" w:lineRule="auto"/>
        <w:jc w:val="right"/>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д. 26, в/ч 66 </w:t>
      </w:r>
    </w:p>
    <w:p w:rsidR="00E359F3" w:rsidRPr="00E359F3" w:rsidRDefault="00E359F3" w:rsidP="00E359F3">
      <w:pPr>
        <w:shd w:val="clear" w:color="auto" w:fill="FFFFFF"/>
        <w:spacing w:after="0" w:line="240" w:lineRule="auto"/>
        <w:jc w:val="center"/>
        <w:rPr>
          <w:rFonts w:ascii="Arial" w:eastAsia="Times New Roman" w:hAnsi="Arial" w:cs="Arial"/>
          <w:color w:val="333333"/>
          <w:sz w:val="18"/>
          <w:szCs w:val="18"/>
          <w:lang w:eastAsia="ru-RU"/>
        </w:rPr>
      </w:pPr>
      <w:r w:rsidRPr="00E359F3">
        <w:rPr>
          <w:rFonts w:ascii="Arial" w:eastAsia="Times New Roman" w:hAnsi="Arial" w:cs="Arial"/>
          <w:b/>
          <w:bCs/>
          <w:i/>
          <w:iCs/>
          <w:color w:val="333333"/>
          <w:sz w:val="36"/>
          <w:lang w:eastAsia="ru-RU"/>
        </w:rPr>
        <w:t>«В порядке досудебного</w:t>
      </w:r>
    </w:p>
    <w:p w:rsidR="00E359F3" w:rsidRPr="00E359F3" w:rsidRDefault="00E359F3" w:rsidP="00E359F3">
      <w:pPr>
        <w:shd w:val="clear" w:color="auto" w:fill="FFFFFF"/>
        <w:spacing w:after="0" w:line="240" w:lineRule="auto"/>
        <w:jc w:val="center"/>
        <w:rPr>
          <w:rFonts w:ascii="Arial" w:eastAsia="Times New Roman" w:hAnsi="Arial" w:cs="Arial"/>
          <w:color w:val="333333"/>
          <w:sz w:val="18"/>
          <w:szCs w:val="18"/>
          <w:lang w:eastAsia="ru-RU"/>
        </w:rPr>
      </w:pPr>
      <w:r w:rsidRPr="00E359F3">
        <w:rPr>
          <w:rFonts w:ascii="Arial" w:eastAsia="Times New Roman" w:hAnsi="Arial" w:cs="Arial"/>
          <w:b/>
          <w:bCs/>
          <w:i/>
          <w:iCs/>
          <w:color w:val="333333"/>
          <w:sz w:val="36"/>
          <w:lang w:eastAsia="ru-RU"/>
        </w:rPr>
        <w:t>урегулирования спора»</w:t>
      </w:r>
    </w:p>
    <w:p w:rsidR="00E359F3" w:rsidRPr="00E359F3" w:rsidRDefault="00E359F3" w:rsidP="00E359F3">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E359F3">
          <w:rPr>
            <w:rFonts w:ascii="Arial" w:eastAsia="Times New Roman" w:hAnsi="Arial" w:cs="Arial"/>
            <w:b/>
            <w:bCs/>
            <w:color w:val="34BBD4"/>
            <w:sz w:val="36"/>
            <w:lang w:eastAsia="ru-RU"/>
          </w:rPr>
          <w:t>ПРЕТЕНЗИЯ</w:t>
        </w:r>
      </w:hyperlink>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i/>
          <w:iCs/>
          <w:color w:val="333333"/>
          <w:sz w:val="36"/>
          <w:lang w:eastAsia="ru-RU"/>
        </w:rPr>
        <w:t>         </w:t>
      </w:r>
      <w:r w:rsidRPr="00E359F3">
        <w:rPr>
          <w:rFonts w:ascii="Arial" w:eastAsia="Times New Roman" w:hAnsi="Arial" w:cs="Arial"/>
          <w:color w:val="333333"/>
          <w:sz w:val="36"/>
          <w:szCs w:val="36"/>
          <w:bdr w:val="none" w:sz="0" w:space="0" w:color="auto" w:frame="1"/>
          <w:lang w:eastAsia="ru-RU"/>
        </w:rPr>
        <w:t>Мной,  Петровым Андреем Борисовичем, 24 апреля 2010 года в магазине автозапчасти ИП  Д.С., расположенном по адресу: Московская область, г. Электросталь, ул. Северная, д.  «», был приобретен суперклей Done Deal гель 2 грамма.</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В кассу указанной организации мной была внесена сумма в размере 55 (пятидесяти пяти) рублей, что подтверждается кассовым чеком от  24 апреля 2010 года.</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В этот же день дома я обнаружил, что клей- засохший, следовательно, мне был продан товар с недостатками.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25.04.2010 года я обратился к ИП Гришину Д.С  с просьбой  вернуть денежные средства за проданный мне товар ненадлежащего качества.</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xml:space="preserve">ИП Гришин Д.С. мне в удовлетворение моих требовании отказал, пояснив, что он никакой </w:t>
      </w:r>
      <w:r w:rsidRPr="00E359F3">
        <w:rPr>
          <w:rFonts w:ascii="Arial" w:eastAsia="Times New Roman" w:hAnsi="Arial" w:cs="Arial"/>
          <w:color w:val="333333"/>
          <w:sz w:val="36"/>
          <w:szCs w:val="36"/>
          <w:bdr w:val="none" w:sz="0" w:space="0" w:color="auto" w:frame="1"/>
          <w:lang w:eastAsia="ru-RU"/>
        </w:rPr>
        <w:lastRenderedPageBreak/>
        <w:t>ответственности за проданный товар  ненадлежащего качества не несет, так как получает только кондиционный товар.</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Данный отказ является необоснованным и незаконным по следующим основаниям.</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В силу ст. 4 Закона РФ «О защите прав потребителей» от 07.02.1992 г. 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Я, заплатив немалые денежные средства за товар надлежащего качества, получил товар, не пригодный для эксплуатации, вследствие чего вынужден претерпевать значительные неудобства.</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До настоящего времени сложившаяся ситуация  ИП Гришиным Д.С не урегулирована.</w:t>
      </w:r>
    </w:p>
    <w:p w:rsidR="00E359F3" w:rsidRPr="00E359F3" w:rsidRDefault="00E359F3" w:rsidP="00E359F3">
      <w:pPr>
        <w:shd w:val="clear" w:color="auto" w:fill="FFFFFF"/>
        <w:spacing w:after="384"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В силу ст. 13 указанного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b/>
          <w:bCs/>
          <w:i/>
          <w:iCs/>
          <w:color w:val="333333"/>
          <w:sz w:val="36"/>
          <w:lang w:eastAsia="ru-RU"/>
        </w:rPr>
        <w:lastRenderedPageBreak/>
        <w:t>         </w:t>
      </w:r>
      <w:r w:rsidRPr="00E359F3">
        <w:rPr>
          <w:rFonts w:ascii="Arial" w:eastAsia="Times New Roman" w:hAnsi="Arial" w:cs="Arial"/>
          <w:color w:val="333333"/>
          <w:sz w:val="36"/>
          <w:szCs w:val="36"/>
          <w:bdr w:val="none" w:sz="0" w:space="0" w:color="auto" w:frame="1"/>
          <w:lang w:eastAsia="ru-RU"/>
        </w:rPr>
        <w:t>В силу ст. 18  Закона РФ «О защите прав потребителей» потребитель в случае обнаружения в товаре недостатков, если они не были оговорены продавцом,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b/>
          <w:bCs/>
          <w:i/>
          <w:iCs/>
          <w:color w:val="333333"/>
          <w:sz w:val="36"/>
          <w:lang w:eastAsia="ru-RU"/>
        </w:rPr>
        <w:t>         </w:t>
      </w:r>
      <w:r w:rsidRPr="00E359F3">
        <w:rPr>
          <w:rFonts w:ascii="Arial" w:eastAsia="Times New Roman" w:hAnsi="Arial" w:cs="Arial"/>
          <w:color w:val="333333"/>
          <w:sz w:val="36"/>
          <w:szCs w:val="36"/>
          <w:bdr w:val="none" w:sz="0" w:space="0" w:color="auto" w:frame="1"/>
          <w:lang w:eastAsia="ru-RU"/>
        </w:rPr>
        <w:t>Требования, указанные в пункте 1 вышеуказанной статьи Закона РФ «О защите прав потребителей», предъявляются потребителем продавцу либо уполномоченной организации или уполномоченному индивидуальному предпринимателю.</w:t>
      </w:r>
    </w:p>
    <w:p w:rsidR="00E359F3" w:rsidRPr="00E359F3" w:rsidRDefault="00E359F3" w:rsidP="00E359F3">
      <w:pPr>
        <w:shd w:val="clear" w:color="auto" w:fill="FFFFFF"/>
        <w:spacing w:after="384"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В соответствии с п. 1 ст. 19 Закона РФ «О защите прав потребителей», потребитель вправе предъявить предусмотренные статьей 18 указанного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w:t>
      </w:r>
      <w:r w:rsidRPr="00E359F3">
        <w:rPr>
          <w:rFonts w:ascii="Arial" w:eastAsia="Times New Roman" w:hAnsi="Arial" w:cs="Arial"/>
          <w:color w:val="333333"/>
          <w:sz w:val="36"/>
          <w:lang w:eastAsia="ru-RU"/>
        </w:rPr>
        <w:t> </w:t>
      </w:r>
      <w:r w:rsidRPr="00E359F3">
        <w:rPr>
          <w:rFonts w:ascii="Arial" w:eastAsia="Times New Roman" w:hAnsi="Arial" w:cs="Arial"/>
          <w:i/>
          <w:iCs/>
          <w:color w:val="333333"/>
          <w:sz w:val="36"/>
          <w:lang w:eastAsia="ru-RU"/>
        </w:rPr>
        <w:t>течение гарантийного срока или срока годности.</w:t>
      </w:r>
    </w:p>
    <w:p w:rsidR="00E359F3" w:rsidRPr="00E359F3" w:rsidRDefault="00E359F3" w:rsidP="00E359F3">
      <w:pPr>
        <w:shd w:val="clear" w:color="auto" w:fill="FFFFFF"/>
        <w:spacing w:after="384"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Сложившаяся ситуация  причинила мне значительные неудобства и нравственные страдания, так как я рассчитывал, что мне будет продан товар надлежащего качества. Для разрешения данного вопроса и защиты своих нарушенных прав мне пришлось обращаться в различные инстанции, на что я потратил свое личное время, а также денежные средства.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lastRenderedPageBreak/>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Компенсацию причиненного мне морального вреда я оцениваю в 20 000 (двадцать тысяч) рублей.</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Кроме того, за защитой своих нарушенных прав я был вынужден обратиться за юридической помощью в ООО «Барьер», в кассу которого мною уплачено  16 891 (шестнадцать тысяч восемьсот девяносто один) рубль.</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Ввиду того, что ИП Гришин Д.С не принимает действенных мер по урегулированию сложившей ситуации, я вынужден обратиться к ИП Гришину Д.С с настоящей претензией об отказе от исполнения договора купли-продажи.</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xml:space="preserve">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w:t>
      </w:r>
      <w:r w:rsidRPr="00E359F3">
        <w:rPr>
          <w:rFonts w:ascii="Arial" w:eastAsia="Times New Roman" w:hAnsi="Arial" w:cs="Arial"/>
          <w:color w:val="333333"/>
          <w:sz w:val="36"/>
          <w:szCs w:val="36"/>
          <w:bdr w:val="none" w:sz="0" w:space="0" w:color="auto" w:frame="1"/>
          <w:lang w:eastAsia="ru-RU"/>
        </w:rPr>
        <w:lastRenderedPageBreak/>
        <w:t>течение десяти дней со дня предъявления соответствующего требования.</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4, 15, 18 Закона РФ «О защите прав потребителей»,</w:t>
      </w:r>
    </w:p>
    <w:p w:rsidR="00E359F3" w:rsidRPr="00E359F3" w:rsidRDefault="00E359F3" w:rsidP="00E359F3">
      <w:pPr>
        <w:shd w:val="clear" w:color="auto" w:fill="FFFFFF"/>
        <w:spacing w:after="384"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w:t>
      </w:r>
      <w:r w:rsidRPr="00E359F3">
        <w:rPr>
          <w:rFonts w:ascii="Arial" w:eastAsia="Times New Roman" w:hAnsi="Arial" w:cs="Arial"/>
          <w:color w:val="333333"/>
          <w:sz w:val="36"/>
          <w:lang w:eastAsia="ru-RU"/>
        </w:rPr>
        <w:t> </w:t>
      </w:r>
      <w:r w:rsidRPr="00E359F3">
        <w:rPr>
          <w:rFonts w:ascii="Arial" w:eastAsia="Times New Roman" w:hAnsi="Arial" w:cs="Arial"/>
          <w:b/>
          <w:bCs/>
          <w:i/>
          <w:iCs/>
          <w:color w:val="333333"/>
          <w:sz w:val="36"/>
          <w:lang w:eastAsia="ru-RU"/>
        </w:rPr>
        <w:t>ПРЕДЛАГАЮ:</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b/>
          <w:bCs/>
          <w:i/>
          <w:iCs/>
          <w:color w:val="333333"/>
          <w:sz w:val="36"/>
          <w:lang w:eastAsia="ru-RU"/>
        </w:rPr>
        <w:t> </w:t>
      </w:r>
    </w:p>
    <w:p w:rsidR="00E359F3" w:rsidRPr="00E359F3" w:rsidRDefault="00E359F3" w:rsidP="00E359F3">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Возвратить уплаченные мною за товар ненадлежащего качества —суперклей Done Deal гель 2 грамма, денежные средства в размере 55 (пятидесяти пяти) рублей, в связи с моим отказом от исполнения договора купли-продажи.</w:t>
      </w:r>
    </w:p>
    <w:p w:rsidR="00E359F3" w:rsidRPr="00E359F3" w:rsidRDefault="00E359F3" w:rsidP="00E359F3">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16 891 (шестнадцати тысяч восьмисот девяноста одного) рубля.</w:t>
      </w:r>
    </w:p>
    <w:p w:rsidR="00E359F3" w:rsidRPr="00E359F3" w:rsidRDefault="00E359F3" w:rsidP="00E359F3">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мне денежных средств в размере 20 000 (двадцати тысяч) рублей.</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b/>
          <w:bCs/>
          <w:i/>
          <w:iCs/>
          <w:color w:val="333333"/>
          <w:sz w:val="36"/>
          <w:lang w:eastAsia="ru-RU"/>
        </w:rPr>
        <w:t> </w:t>
      </w:r>
    </w:p>
    <w:p w:rsidR="00E359F3" w:rsidRPr="00E359F3" w:rsidRDefault="00E359F3" w:rsidP="00E359F3">
      <w:pPr>
        <w:shd w:val="clear" w:color="auto" w:fill="FFFFFF"/>
        <w:spacing w:after="0" w:line="240" w:lineRule="auto"/>
        <w:jc w:val="both"/>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В случае неудовлетворения моих предложений в течение 10 дней я буду вынужден обратиться в суд с требованием об отказе от исполнения договора купли-продажи,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     ПРИЛОЖЕНИЕ:</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lastRenderedPageBreak/>
        <w:t> </w:t>
      </w:r>
    </w:p>
    <w:p w:rsidR="00E359F3" w:rsidRPr="00E359F3" w:rsidRDefault="00E359F3" w:rsidP="00E359F3">
      <w:pPr>
        <w:shd w:val="clear" w:color="auto" w:fill="FFFFFF"/>
        <w:spacing w:after="0"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копия кассового чека</w:t>
      </w:r>
    </w:p>
    <w:p w:rsidR="00E359F3" w:rsidRPr="00E359F3" w:rsidRDefault="00E359F3" w:rsidP="00E359F3">
      <w:pPr>
        <w:shd w:val="clear" w:color="auto" w:fill="FFFFFF"/>
        <w:spacing w:after="0"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копия чека и договора ООО «Ромашка»</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384" w:line="240" w:lineRule="auto"/>
        <w:rPr>
          <w:rFonts w:ascii="Arial" w:eastAsia="Times New Roman" w:hAnsi="Arial" w:cs="Arial"/>
          <w:color w:val="333333"/>
          <w:sz w:val="18"/>
          <w:szCs w:val="18"/>
          <w:lang w:eastAsia="ru-RU"/>
        </w:rPr>
      </w:pPr>
      <w:r w:rsidRPr="00E359F3">
        <w:rPr>
          <w:rFonts w:ascii="Arial" w:eastAsia="Times New Roman" w:hAnsi="Arial" w:cs="Arial"/>
          <w:color w:val="333333"/>
          <w:sz w:val="18"/>
          <w:szCs w:val="18"/>
          <w:lang w:eastAsia="ru-RU"/>
        </w:rPr>
        <w:t> </w:t>
      </w:r>
    </w:p>
    <w:p w:rsidR="00E359F3" w:rsidRPr="00E359F3" w:rsidRDefault="00E359F3" w:rsidP="00E359F3">
      <w:pPr>
        <w:shd w:val="clear" w:color="auto" w:fill="FFFFFF"/>
        <w:spacing w:after="0" w:line="240" w:lineRule="auto"/>
        <w:jc w:val="center"/>
        <w:rPr>
          <w:rFonts w:ascii="Arial" w:eastAsia="Times New Roman" w:hAnsi="Arial" w:cs="Arial"/>
          <w:color w:val="333333"/>
          <w:sz w:val="18"/>
          <w:szCs w:val="18"/>
          <w:lang w:eastAsia="ru-RU"/>
        </w:rPr>
      </w:pPr>
      <w:r w:rsidRPr="00E359F3">
        <w:rPr>
          <w:rFonts w:ascii="Arial" w:eastAsia="Times New Roman" w:hAnsi="Arial" w:cs="Arial"/>
          <w:color w:val="333333"/>
          <w:sz w:val="36"/>
          <w:szCs w:val="36"/>
          <w:bdr w:val="none" w:sz="0" w:space="0" w:color="auto" w:frame="1"/>
          <w:lang w:eastAsia="ru-RU"/>
        </w:rPr>
        <w:t>«___» ___________ 2016 г.                        _________/А.Б. Петров/</w:t>
      </w:r>
    </w:p>
    <w:p w:rsidR="00494306" w:rsidRDefault="00494306"/>
    <w:sectPr w:rsidR="00494306" w:rsidSect="00494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5205"/>
    <w:multiLevelType w:val="multilevel"/>
    <w:tmpl w:val="CB48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9F3"/>
    <w:rsid w:val="00494306"/>
    <w:rsid w:val="00E3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9F3"/>
    <w:rPr>
      <w:b/>
      <w:bCs/>
    </w:rPr>
  </w:style>
  <w:style w:type="character" w:styleId="a5">
    <w:name w:val="Emphasis"/>
    <w:basedOn w:val="a0"/>
    <w:uiPriority w:val="20"/>
    <w:qFormat/>
    <w:rsid w:val="00E359F3"/>
    <w:rPr>
      <w:i/>
      <w:iCs/>
    </w:rPr>
  </w:style>
  <w:style w:type="character" w:styleId="a6">
    <w:name w:val="Hyperlink"/>
    <w:basedOn w:val="a0"/>
    <w:uiPriority w:val="99"/>
    <w:semiHidden/>
    <w:unhideWhenUsed/>
    <w:rsid w:val="00E359F3"/>
    <w:rPr>
      <w:color w:val="0000FF"/>
      <w:u w:val="single"/>
    </w:rPr>
  </w:style>
  <w:style w:type="character" w:customStyle="1" w:styleId="apple-converted-space">
    <w:name w:val="apple-converted-space"/>
    <w:basedOn w:val="a0"/>
    <w:rsid w:val="00E359F3"/>
  </w:style>
  <w:style w:type="paragraph" w:customStyle="1" w:styleId="consplusnormal">
    <w:name w:val="consplusnormal"/>
    <w:basedOn w:val="a"/>
    <w:rsid w:val="00E35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2016-05-12T08:39:00Z</dcterms:created>
  <dcterms:modified xsi:type="dcterms:W3CDTF">2016-05-12T08:39:00Z</dcterms:modified>
</cp:coreProperties>
</file>